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06CC97" w14:textId="1BC9C24B" w:rsidR="00D678F9" w:rsidRPr="006C1D5C" w:rsidRDefault="00D678F9" w:rsidP="006C1D5C">
      <w:pPr>
        <w:keepNext/>
        <w:keepLines/>
        <w:suppressLineNumber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1D5C">
        <w:rPr>
          <w:rFonts w:asciiTheme="minorHAnsi" w:hAnsiTheme="minorHAnsi" w:cstheme="minorHAnsi"/>
          <w:b/>
          <w:sz w:val="22"/>
          <w:szCs w:val="22"/>
        </w:rPr>
        <w:t xml:space="preserve">UMOWA </w:t>
      </w:r>
      <w:r w:rsidR="00027E39" w:rsidRPr="006C1D5C">
        <w:rPr>
          <w:rFonts w:asciiTheme="minorHAnsi" w:hAnsiTheme="minorHAnsi" w:cstheme="minorHAnsi"/>
          <w:b/>
          <w:sz w:val="22"/>
          <w:szCs w:val="22"/>
        </w:rPr>
        <w:t>ZP.</w:t>
      </w:r>
      <w:r w:rsidR="009E54AB" w:rsidRPr="006C1D5C">
        <w:rPr>
          <w:rFonts w:asciiTheme="minorHAnsi" w:hAnsiTheme="minorHAnsi" w:cstheme="minorHAnsi"/>
          <w:b/>
          <w:sz w:val="22"/>
          <w:szCs w:val="22"/>
        </w:rPr>
        <w:t>1</w:t>
      </w:r>
      <w:r w:rsidR="003F70A6">
        <w:rPr>
          <w:rFonts w:asciiTheme="minorHAnsi" w:hAnsiTheme="minorHAnsi" w:cstheme="minorHAnsi"/>
          <w:b/>
          <w:sz w:val="22"/>
          <w:szCs w:val="22"/>
        </w:rPr>
        <w:t>4</w:t>
      </w:r>
      <w:r w:rsidR="00B81950" w:rsidRPr="006C1D5C">
        <w:rPr>
          <w:rFonts w:asciiTheme="minorHAnsi" w:hAnsiTheme="minorHAnsi" w:cstheme="minorHAnsi"/>
          <w:b/>
          <w:sz w:val="22"/>
          <w:szCs w:val="22"/>
        </w:rPr>
        <w:t>/202</w:t>
      </w:r>
      <w:r w:rsidR="009E54AB" w:rsidRPr="006C1D5C">
        <w:rPr>
          <w:rFonts w:asciiTheme="minorHAnsi" w:hAnsiTheme="minorHAnsi" w:cstheme="minorHAnsi"/>
          <w:b/>
          <w:sz w:val="22"/>
          <w:szCs w:val="22"/>
        </w:rPr>
        <w:t>6</w:t>
      </w:r>
      <w:r w:rsidR="00D6666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6666A" w:rsidRPr="00D6666A">
        <w:rPr>
          <w:rFonts w:asciiTheme="minorHAnsi" w:hAnsiTheme="minorHAnsi" w:cstheme="minorHAnsi"/>
          <w:b/>
          <w:color w:val="EE0000"/>
        </w:rPr>
        <w:t>- wzór</w:t>
      </w:r>
    </w:p>
    <w:p w14:paraId="037E2353" w14:textId="67A6D8CA" w:rsidR="002A37B5" w:rsidRPr="006C1D5C" w:rsidRDefault="00D678F9" w:rsidP="006C1D5C">
      <w:pPr>
        <w:keepNext/>
        <w:keepLines/>
        <w:suppressLineNumbers/>
        <w:jc w:val="center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będąca wynikiem przeprowadzenia postępowania o zamówienie publiczne</w:t>
      </w:r>
      <w:r w:rsidR="00CD3BD2" w:rsidRPr="006C1D5C">
        <w:rPr>
          <w:rFonts w:asciiTheme="minorHAnsi" w:hAnsiTheme="minorHAnsi" w:cstheme="minorHAnsi"/>
          <w:sz w:val="22"/>
          <w:szCs w:val="22"/>
        </w:rPr>
        <w:t xml:space="preserve"> </w:t>
      </w:r>
      <w:r w:rsidRPr="006C1D5C">
        <w:rPr>
          <w:rFonts w:asciiTheme="minorHAnsi" w:hAnsiTheme="minorHAnsi" w:cstheme="minorHAnsi"/>
          <w:sz w:val="22"/>
          <w:szCs w:val="22"/>
        </w:rPr>
        <w:t>w trybie podstawowym (wariant 1)</w:t>
      </w:r>
    </w:p>
    <w:p w14:paraId="21A3DCCB" w14:textId="0C592F8C" w:rsidR="006E0899" w:rsidRPr="006C1D5C" w:rsidRDefault="00D678F9" w:rsidP="006C1D5C">
      <w:pPr>
        <w:keepNext/>
        <w:keepLines/>
        <w:suppressLineNumber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1D5C">
        <w:rPr>
          <w:rFonts w:asciiTheme="minorHAnsi" w:hAnsiTheme="minorHAnsi" w:cstheme="minorHAnsi"/>
          <w:b/>
          <w:sz w:val="22"/>
          <w:szCs w:val="22"/>
        </w:rPr>
        <w:t xml:space="preserve">zawarta w Malborku w dniu </w:t>
      </w:r>
      <w:r w:rsidR="00B81950" w:rsidRPr="006C1D5C">
        <w:rPr>
          <w:rFonts w:asciiTheme="minorHAnsi" w:hAnsiTheme="minorHAnsi" w:cstheme="minorHAnsi"/>
          <w:b/>
          <w:sz w:val="22"/>
          <w:szCs w:val="22"/>
        </w:rPr>
        <w:t>….202</w:t>
      </w:r>
      <w:r w:rsidR="009E54AB" w:rsidRPr="006C1D5C">
        <w:rPr>
          <w:rFonts w:asciiTheme="minorHAnsi" w:hAnsiTheme="minorHAnsi" w:cstheme="minorHAnsi"/>
          <w:b/>
          <w:sz w:val="22"/>
          <w:szCs w:val="22"/>
        </w:rPr>
        <w:t>6</w:t>
      </w:r>
      <w:r w:rsidR="006C1D5C">
        <w:rPr>
          <w:rFonts w:asciiTheme="minorHAnsi" w:hAnsiTheme="minorHAnsi" w:cstheme="minorHAnsi"/>
          <w:b/>
          <w:sz w:val="22"/>
          <w:szCs w:val="22"/>
        </w:rPr>
        <w:t>r</w:t>
      </w:r>
      <w:r w:rsidRPr="006C1D5C">
        <w:rPr>
          <w:rFonts w:asciiTheme="minorHAnsi" w:hAnsiTheme="minorHAnsi" w:cstheme="minorHAnsi"/>
          <w:b/>
          <w:sz w:val="22"/>
          <w:szCs w:val="22"/>
        </w:rPr>
        <w:t>.</w:t>
      </w:r>
    </w:p>
    <w:p w14:paraId="584531C2" w14:textId="44C701FB" w:rsidR="00D678F9" w:rsidRPr="006C1D5C" w:rsidRDefault="00D678F9" w:rsidP="006C1D5C">
      <w:pPr>
        <w:keepNext/>
        <w:keepLines/>
        <w:suppressLineNumbers/>
        <w:jc w:val="both"/>
        <w:rPr>
          <w:rFonts w:asciiTheme="minorHAnsi" w:hAnsiTheme="minorHAnsi" w:cstheme="minorHAnsi"/>
          <w:b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pomiędzy: </w:t>
      </w:r>
    </w:p>
    <w:p w14:paraId="657627D5" w14:textId="77777777" w:rsidR="002A37B5" w:rsidRPr="006C1D5C" w:rsidRDefault="002A37B5" w:rsidP="006C1D5C">
      <w:pPr>
        <w:keepNext/>
        <w:keepLines/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</w:p>
    <w:p w14:paraId="1C6D98A7" w14:textId="77777777" w:rsidR="00B27502" w:rsidRPr="006C1D5C" w:rsidRDefault="00B27502" w:rsidP="006C1D5C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b/>
          <w:bCs/>
          <w:iCs/>
          <w:sz w:val="22"/>
          <w:szCs w:val="22"/>
        </w:rPr>
        <w:t>Powiatowym Centrum Zdrowia spółką z ograniczoną odpowiedzialnością</w:t>
      </w:r>
    </w:p>
    <w:p w14:paraId="3385FD4F" w14:textId="77777777" w:rsidR="00B27502" w:rsidRPr="006C1D5C" w:rsidRDefault="00B27502" w:rsidP="006C1D5C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iCs/>
          <w:sz w:val="22"/>
          <w:szCs w:val="22"/>
        </w:rPr>
        <w:t>- zwaną dalej Zamawiającym</w:t>
      </w:r>
      <w:r w:rsidRPr="006C1D5C">
        <w:rPr>
          <w:rFonts w:asciiTheme="minorHAnsi" w:hAnsiTheme="minorHAnsi" w:cstheme="minorHAnsi"/>
          <w:b/>
          <w:bCs/>
          <w:iCs/>
          <w:sz w:val="22"/>
          <w:szCs w:val="22"/>
        </w:rPr>
        <w:t>,</w:t>
      </w:r>
    </w:p>
    <w:p w14:paraId="3F5B9EA2" w14:textId="319555B7" w:rsidR="00B27502" w:rsidRPr="006C1D5C" w:rsidRDefault="00B27502" w:rsidP="006C1D5C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iCs/>
          <w:sz w:val="22"/>
          <w:szCs w:val="22"/>
        </w:rPr>
        <w:t>z siedzibą w Malborku, ul. 500-lecia 23, wpisaną do Krajowego Rejestru Sądowego prowadzonego przez Sąd Rejonowy Gdańsk- Północ w Gdańsku, VII Wydział Gospodarczy Krajowego Rejestru Sądowego pod numerem 0000280526,</w:t>
      </w:r>
      <w:r w:rsidR="00B81950" w:rsidRPr="006C1D5C">
        <w:rPr>
          <w:rFonts w:asciiTheme="minorHAnsi" w:hAnsiTheme="minorHAnsi" w:cstheme="minorHAnsi"/>
          <w:sz w:val="22"/>
          <w:szCs w:val="22"/>
        </w:rPr>
        <w:t xml:space="preserve"> </w:t>
      </w:r>
      <w:r w:rsidRPr="006C1D5C">
        <w:rPr>
          <w:rFonts w:asciiTheme="minorHAnsi" w:hAnsiTheme="minorHAnsi" w:cstheme="minorHAnsi"/>
          <w:iCs/>
          <w:sz w:val="22"/>
          <w:szCs w:val="22"/>
        </w:rPr>
        <w:t xml:space="preserve">NIP: 5792133296, </w:t>
      </w:r>
      <w:r w:rsidR="00B81950" w:rsidRPr="006C1D5C">
        <w:rPr>
          <w:rFonts w:asciiTheme="minorHAnsi" w:hAnsiTheme="minorHAnsi" w:cstheme="minorHAnsi"/>
          <w:iCs/>
          <w:sz w:val="22"/>
          <w:szCs w:val="22"/>
        </w:rPr>
        <w:t xml:space="preserve">BDO: 000087905, </w:t>
      </w:r>
      <w:r w:rsidRPr="006C1D5C">
        <w:rPr>
          <w:rFonts w:asciiTheme="minorHAnsi" w:hAnsiTheme="minorHAnsi" w:cstheme="minorHAnsi"/>
          <w:iCs/>
          <w:sz w:val="22"/>
          <w:szCs w:val="22"/>
        </w:rPr>
        <w:t>wysokość kapitału zakładowego – 17.</w:t>
      </w:r>
      <w:r w:rsidR="009E54AB" w:rsidRPr="006C1D5C">
        <w:rPr>
          <w:rFonts w:asciiTheme="minorHAnsi" w:hAnsiTheme="minorHAnsi" w:cstheme="minorHAnsi"/>
          <w:iCs/>
          <w:sz w:val="22"/>
          <w:szCs w:val="22"/>
        </w:rPr>
        <w:t>3</w:t>
      </w:r>
      <w:r w:rsidRPr="006C1D5C">
        <w:rPr>
          <w:rFonts w:asciiTheme="minorHAnsi" w:hAnsiTheme="minorHAnsi" w:cstheme="minorHAnsi"/>
          <w:iCs/>
          <w:sz w:val="22"/>
          <w:szCs w:val="22"/>
        </w:rPr>
        <w:t>89.000 zł,</w:t>
      </w:r>
    </w:p>
    <w:p w14:paraId="38E18C89" w14:textId="77777777" w:rsidR="00B27502" w:rsidRPr="006C1D5C" w:rsidRDefault="00B27502" w:rsidP="006C1D5C">
      <w:pPr>
        <w:keepNext/>
        <w:keepLines/>
        <w:suppressLineNumbers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6C1D5C">
        <w:rPr>
          <w:rFonts w:asciiTheme="minorHAnsi" w:hAnsiTheme="minorHAnsi" w:cstheme="minorHAnsi"/>
          <w:b/>
          <w:sz w:val="22"/>
          <w:szCs w:val="22"/>
        </w:rPr>
        <w:t>w imieniu której działa Prezes Zarządu – Paweł Chodyniak</w:t>
      </w:r>
    </w:p>
    <w:p w14:paraId="206DC041" w14:textId="17831FF4" w:rsidR="002A37B5" w:rsidRPr="006C1D5C" w:rsidRDefault="002A37B5" w:rsidP="006C1D5C">
      <w:pPr>
        <w:keepNext/>
        <w:keepLines/>
        <w:suppressLineNumbers/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b/>
          <w:sz w:val="22"/>
          <w:szCs w:val="22"/>
        </w:rPr>
      </w:pPr>
    </w:p>
    <w:p w14:paraId="56E94FB7" w14:textId="77777777" w:rsidR="00D678F9" w:rsidRPr="006C1D5C" w:rsidRDefault="00D678F9" w:rsidP="006C1D5C">
      <w:pPr>
        <w:keepNext/>
        <w:keepLines/>
        <w:suppressLineNumbers/>
        <w:jc w:val="both"/>
        <w:rPr>
          <w:rFonts w:asciiTheme="minorHAnsi" w:hAnsiTheme="minorHAnsi" w:cstheme="minorHAnsi"/>
          <w:b/>
          <w:sz w:val="22"/>
          <w:szCs w:val="22"/>
        </w:rPr>
      </w:pPr>
      <w:r w:rsidRPr="006C1D5C">
        <w:rPr>
          <w:rFonts w:asciiTheme="minorHAnsi" w:hAnsiTheme="minorHAnsi" w:cstheme="minorHAnsi"/>
          <w:b/>
          <w:sz w:val="22"/>
          <w:szCs w:val="22"/>
        </w:rPr>
        <w:t>a</w:t>
      </w:r>
    </w:p>
    <w:p w14:paraId="6919E9C4" w14:textId="5FBBD412" w:rsidR="00CE7DD8" w:rsidRPr="006C1D5C" w:rsidRDefault="00B81950" w:rsidP="006C1D5C">
      <w:pPr>
        <w:keepNext/>
        <w:keepLines/>
        <w:suppressLineNumbers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C1D5C"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14:paraId="3BE495E9" w14:textId="71A4282A" w:rsidR="00CE7DD8" w:rsidRPr="006C1D5C" w:rsidRDefault="00CE7DD8" w:rsidP="006C1D5C">
      <w:pPr>
        <w:keepNext/>
        <w:keepLines/>
        <w:jc w:val="both"/>
        <w:rPr>
          <w:rFonts w:asciiTheme="minorHAnsi" w:hAnsiTheme="minorHAnsi" w:cstheme="minorHAnsi"/>
          <w:b/>
          <w:sz w:val="22"/>
          <w:szCs w:val="22"/>
        </w:rPr>
      </w:pPr>
      <w:r w:rsidRPr="006C1D5C">
        <w:rPr>
          <w:rFonts w:asciiTheme="minorHAnsi" w:hAnsiTheme="minorHAnsi" w:cstheme="minorHAnsi"/>
          <w:b/>
          <w:sz w:val="22"/>
          <w:szCs w:val="22"/>
        </w:rPr>
        <w:t>w imieniu której działa …………………………………………………………………………………………………………………</w:t>
      </w:r>
    </w:p>
    <w:p w14:paraId="6EEC8C4F" w14:textId="77777777" w:rsidR="00CE7DD8" w:rsidRPr="006C1D5C" w:rsidRDefault="00CE7DD8" w:rsidP="006C1D5C">
      <w:pPr>
        <w:keepNext/>
        <w:keepLines/>
        <w:suppressLineNumbers/>
        <w:jc w:val="both"/>
        <w:rPr>
          <w:rFonts w:asciiTheme="minorHAnsi" w:hAnsiTheme="minorHAnsi" w:cstheme="minorHAnsi"/>
          <w:sz w:val="22"/>
          <w:szCs w:val="22"/>
        </w:rPr>
      </w:pPr>
    </w:p>
    <w:p w14:paraId="23C2661E" w14:textId="2229E28A" w:rsidR="00D678F9" w:rsidRPr="006C1D5C" w:rsidRDefault="00D678F9" w:rsidP="006C1D5C">
      <w:pPr>
        <w:keepNext/>
        <w:keepLines/>
        <w:suppressLineNumbers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o treści następującej:</w:t>
      </w:r>
    </w:p>
    <w:p w14:paraId="077B3368" w14:textId="77777777" w:rsidR="002A37B5" w:rsidRPr="006C1D5C" w:rsidRDefault="002A37B5" w:rsidP="006C1D5C">
      <w:pPr>
        <w:keepNext/>
        <w:keepLines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62B75B2" w14:textId="11E58647" w:rsidR="00D678F9" w:rsidRPr="006C1D5C" w:rsidRDefault="00D678F9" w:rsidP="006C1D5C">
      <w:pPr>
        <w:keepNext/>
        <w:keepLine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1D5C">
        <w:rPr>
          <w:rFonts w:asciiTheme="minorHAnsi" w:hAnsiTheme="minorHAnsi" w:cstheme="minorHAnsi"/>
          <w:b/>
          <w:sz w:val="22"/>
          <w:szCs w:val="22"/>
        </w:rPr>
        <w:t>§1 Przedmiot umowy</w:t>
      </w:r>
    </w:p>
    <w:p w14:paraId="3C4EFF1D" w14:textId="7863E086" w:rsidR="00D678F9" w:rsidRPr="006C1D5C" w:rsidRDefault="00D678F9" w:rsidP="006C1D5C">
      <w:pPr>
        <w:keepNext/>
        <w:keepLines/>
        <w:numPr>
          <w:ilvl w:val="0"/>
          <w:numId w:val="13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Przedmiotem </w:t>
      </w:r>
      <w:r w:rsidR="004E2637" w:rsidRPr="006C1D5C">
        <w:rPr>
          <w:rFonts w:asciiTheme="minorHAnsi" w:hAnsiTheme="minorHAnsi" w:cstheme="minorHAnsi"/>
          <w:sz w:val="22"/>
          <w:szCs w:val="22"/>
        </w:rPr>
        <w:t xml:space="preserve">niniejszej </w:t>
      </w:r>
      <w:r w:rsidRPr="006C1D5C">
        <w:rPr>
          <w:rFonts w:asciiTheme="minorHAnsi" w:hAnsiTheme="minorHAnsi" w:cstheme="minorHAnsi"/>
          <w:sz w:val="22"/>
          <w:szCs w:val="22"/>
        </w:rPr>
        <w:t>umowy</w:t>
      </w:r>
      <w:r w:rsidR="004E2637" w:rsidRPr="006C1D5C">
        <w:rPr>
          <w:rFonts w:asciiTheme="minorHAnsi" w:hAnsiTheme="minorHAnsi" w:cstheme="minorHAnsi"/>
          <w:sz w:val="22"/>
          <w:szCs w:val="22"/>
        </w:rPr>
        <w:t>, zwanej dalej „Umową”</w:t>
      </w:r>
      <w:r w:rsidR="001E4186" w:rsidRPr="006C1D5C">
        <w:rPr>
          <w:rFonts w:asciiTheme="minorHAnsi" w:hAnsiTheme="minorHAnsi" w:cstheme="minorHAnsi"/>
          <w:sz w:val="22"/>
          <w:szCs w:val="22"/>
        </w:rPr>
        <w:t>,</w:t>
      </w:r>
      <w:r w:rsidRPr="006C1D5C">
        <w:rPr>
          <w:rFonts w:asciiTheme="minorHAnsi" w:hAnsiTheme="minorHAnsi" w:cstheme="minorHAnsi"/>
          <w:sz w:val="22"/>
          <w:szCs w:val="22"/>
        </w:rPr>
        <w:t xml:space="preserve"> jest </w:t>
      </w:r>
      <w:r w:rsidR="007E18EB" w:rsidRPr="006C1D5C">
        <w:rPr>
          <w:rFonts w:asciiTheme="minorHAnsi" w:hAnsiTheme="minorHAnsi" w:cstheme="minorHAnsi"/>
          <w:sz w:val="22"/>
          <w:szCs w:val="22"/>
        </w:rPr>
        <w:t xml:space="preserve">dostawa </w:t>
      </w:r>
      <w:r w:rsidR="009E54AB" w:rsidRPr="006C1D5C">
        <w:rPr>
          <w:rFonts w:asciiTheme="minorHAnsi" w:hAnsiTheme="minorHAnsi" w:cstheme="minorHAnsi"/>
          <w:b/>
          <w:iCs/>
          <w:sz w:val="22"/>
          <w:szCs w:val="22"/>
        </w:rPr>
        <w:t>sprzętu na potrzeby pacjentek Oddziału położniczo-ginekologicznego, w tym pacjentek z niepełnosprawnościami</w:t>
      </w:r>
      <w:r w:rsidR="003F70A6">
        <w:rPr>
          <w:rFonts w:asciiTheme="minorHAnsi" w:hAnsiTheme="minorHAnsi" w:cstheme="minorHAnsi"/>
          <w:b/>
          <w:iCs/>
          <w:sz w:val="22"/>
          <w:szCs w:val="22"/>
        </w:rPr>
        <w:t xml:space="preserve"> – II postępowanie,</w:t>
      </w:r>
      <w:r w:rsidR="009E54AB" w:rsidRPr="006C1D5C">
        <w:rPr>
          <w:rFonts w:asciiTheme="minorHAnsi" w:hAnsiTheme="minorHAnsi" w:cstheme="minorHAnsi"/>
          <w:b/>
          <w:iCs/>
          <w:sz w:val="22"/>
          <w:szCs w:val="22"/>
        </w:rPr>
        <w:t xml:space="preserve"> nr postępowania: PCZ.ZP.1</w:t>
      </w:r>
      <w:r w:rsidR="003F70A6">
        <w:rPr>
          <w:rFonts w:asciiTheme="minorHAnsi" w:hAnsiTheme="minorHAnsi" w:cstheme="minorHAnsi"/>
          <w:b/>
          <w:iCs/>
          <w:sz w:val="22"/>
          <w:szCs w:val="22"/>
        </w:rPr>
        <w:t>4</w:t>
      </w:r>
      <w:r w:rsidR="009E54AB" w:rsidRPr="006C1D5C">
        <w:rPr>
          <w:rFonts w:asciiTheme="minorHAnsi" w:hAnsiTheme="minorHAnsi" w:cstheme="minorHAnsi"/>
          <w:b/>
          <w:iCs/>
          <w:sz w:val="22"/>
          <w:szCs w:val="22"/>
        </w:rPr>
        <w:t>/2026</w:t>
      </w:r>
      <w:r w:rsidRPr="006C1D5C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6C1D5C">
        <w:rPr>
          <w:rFonts w:asciiTheme="minorHAnsi" w:hAnsiTheme="minorHAnsi" w:cstheme="minorHAnsi"/>
          <w:sz w:val="22"/>
          <w:szCs w:val="22"/>
        </w:rPr>
        <w:t xml:space="preserve">według złożonej w postępowaniu oferty na </w:t>
      </w:r>
      <w:r w:rsidR="00386E00" w:rsidRPr="006C1D5C">
        <w:rPr>
          <w:rFonts w:asciiTheme="minorHAnsi" w:hAnsiTheme="minorHAnsi" w:cstheme="minorHAnsi"/>
          <w:sz w:val="22"/>
          <w:szCs w:val="22"/>
        </w:rPr>
        <w:t>Pakiet</w:t>
      </w:r>
      <w:r w:rsidR="00CE7DD8" w:rsidRPr="006C1D5C">
        <w:rPr>
          <w:rFonts w:asciiTheme="minorHAnsi" w:hAnsiTheme="minorHAnsi" w:cstheme="minorHAnsi"/>
          <w:sz w:val="22"/>
          <w:szCs w:val="22"/>
        </w:rPr>
        <w:t xml:space="preserve"> </w:t>
      </w:r>
      <w:r w:rsidR="00B81950" w:rsidRPr="006C1D5C">
        <w:rPr>
          <w:rFonts w:asciiTheme="minorHAnsi" w:hAnsiTheme="minorHAnsi" w:cstheme="minorHAnsi"/>
          <w:sz w:val="22"/>
          <w:szCs w:val="22"/>
        </w:rPr>
        <w:t>………………………………………………..</w:t>
      </w:r>
      <w:r w:rsidR="001E4186" w:rsidRPr="006C1D5C">
        <w:rPr>
          <w:rFonts w:asciiTheme="minorHAnsi" w:hAnsiTheme="minorHAnsi" w:cstheme="minorHAnsi"/>
          <w:sz w:val="22"/>
          <w:szCs w:val="22"/>
        </w:rPr>
        <w:t xml:space="preserve"> zwanego dalej</w:t>
      </w:r>
      <w:r w:rsidR="008E40F9" w:rsidRPr="006C1D5C">
        <w:rPr>
          <w:rFonts w:asciiTheme="minorHAnsi" w:hAnsiTheme="minorHAnsi" w:cstheme="minorHAnsi"/>
          <w:sz w:val="22"/>
          <w:szCs w:val="22"/>
        </w:rPr>
        <w:t xml:space="preserve"> łącznie</w:t>
      </w:r>
      <w:r w:rsidR="001E4186" w:rsidRPr="006C1D5C">
        <w:rPr>
          <w:rFonts w:asciiTheme="minorHAnsi" w:hAnsiTheme="minorHAnsi" w:cstheme="minorHAnsi"/>
          <w:sz w:val="22"/>
          <w:szCs w:val="22"/>
        </w:rPr>
        <w:t xml:space="preserve"> „Sprzętem”</w:t>
      </w:r>
    </w:p>
    <w:p w14:paraId="3D9DC005" w14:textId="0D067A6D" w:rsidR="00D678F9" w:rsidRPr="006C1D5C" w:rsidRDefault="00D678F9" w:rsidP="006C1D5C">
      <w:pPr>
        <w:keepNext/>
        <w:keepLines/>
        <w:numPr>
          <w:ilvl w:val="0"/>
          <w:numId w:val="13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Integralną częścią </w:t>
      </w:r>
      <w:r w:rsidR="004E2637" w:rsidRPr="006C1D5C">
        <w:rPr>
          <w:rFonts w:asciiTheme="minorHAnsi" w:hAnsiTheme="minorHAnsi" w:cstheme="minorHAnsi"/>
          <w:sz w:val="22"/>
          <w:szCs w:val="22"/>
        </w:rPr>
        <w:t>U</w:t>
      </w:r>
      <w:r w:rsidRPr="006C1D5C">
        <w:rPr>
          <w:rFonts w:asciiTheme="minorHAnsi" w:hAnsiTheme="minorHAnsi" w:cstheme="minorHAnsi"/>
          <w:sz w:val="22"/>
          <w:szCs w:val="22"/>
        </w:rPr>
        <w:t xml:space="preserve">mowy są Specyfikacja Warunków Zamówienia wraz z załącznikami </w:t>
      </w:r>
      <w:r w:rsidRPr="006C1D5C">
        <w:rPr>
          <w:rFonts w:asciiTheme="minorHAnsi" w:hAnsiTheme="minorHAnsi" w:cstheme="minorHAnsi"/>
          <w:sz w:val="22"/>
          <w:szCs w:val="22"/>
        </w:rPr>
        <w:br/>
        <w:t>i oferta złożona przez Wykonawcę.</w:t>
      </w:r>
    </w:p>
    <w:p w14:paraId="0B201CB1" w14:textId="34381F34" w:rsidR="00D678F9" w:rsidRPr="006C1D5C" w:rsidRDefault="00393AE9" w:rsidP="006C1D5C">
      <w:pPr>
        <w:pStyle w:val="Akapitzlist"/>
        <w:keepNext/>
        <w:keepLines/>
        <w:numPr>
          <w:ilvl w:val="0"/>
          <w:numId w:val="1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6C1D5C">
        <w:rPr>
          <w:rFonts w:eastAsia="Times New Roman" w:cstheme="minorHAnsi"/>
        </w:rPr>
        <w:t xml:space="preserve">Zamawiający wymaga </w:t>
      </w:r>
      <w:r w:rsidR="00B27502" w:rsidRPr="006C1D5C">
        <w:rPr>
          <w:rFonts w:eastAsia="Times New Roman" w:cstheme="minorHAnsi"/>
        </w:rPr>
        <w:t xml:space="preserve">bezpłatnego </w:t>
      </w:r>
      <w:r w:rsidRPr="006C1D5C">
        <w:rPr>
          <w:rFonts w:eastAsia="Times New Roman" w:cstheme="minorHAnsi"/>
        </w:rPr>
        <w:t>przeszkolenia personelu,</w:t>
      </w:r>
      <w:r w:rsidR="008E40F9" w:rsidRPr="006C1D5C">
        <w:rPr>
          <w:rFonts w:eastAsia="Times New Roman" w:cstheme="minorHAnsi"/>
        </w:rPr>
        <w:t xml:space="preserve"> w zakresie </w:t>
      </w:r>
      <w:r w:rsidR="00261491" w:rsidRPr="006C1D5C">
        <w:rPr>
          <w:rFonts w:eastAsia="Times New Roman" w:cstheme="minorHAnsi"/>
        </w:rPr>
        <w:t>obsługi Sprzętu</w:t>
      </w:r>
      <w:r w:rsidR="007E18EB" w:rsidRPr="006C1D5C">
        <w:rPr>
          <w:rFonts w:eastAsia="Times New Roman" w:cstheme="minorHAnsi"/>
        </w:rPr>
        <w:t>,</w:t>
      </w:r>
      <w:r w:rsidRPr="006C1D5C">
        <w:rPr>
          <w:rFonts w:eastAsia="Times New Roman" w:cstheme="minorHAnsi"/>
        </w:rPr>
        <w:t xml:space="preserve"> potwierdzone</w:t>
      </w:r>
      <w:r w:rsidR="004E1E0B" w:rsidRPr="006C1D5C">
        <w:rPr>
          <w:rFonts w:eastAsia="Times New Roman" w:cstheme="minorHAnsi"/>
        </w:rPr>
        <w:t>go</w:t>
      </w:r>
      <w:r w:rsidRPr="006C1D5C">
        <w:rPr>
          <w:rFonts w:eastAsia="Times New Roman" w:cstheme="minorHAnsi"/>
        </w:rPr>
        <w:t xml:space="preserve"> </w:t>
      </w:r>
      <w:r w:rsidR="0091184C" w:rsidRPr="006C1D5C">
        <w:rPr>
          <w:rFonts w:eastAsia="Times New Roman" w:cstheme="minorHAnsi"/>
        </w:rPr>
        <w:t>protokołem</w:t>
      </w:r>
      <w:r w:rsidR="001E4186" w:rsidRPr="006C1D5C">
        <w:rPr>
          <w:rFonts w:eastAsia="Times New Roman" w:cstheme="minorHAnsi"/>
        </w:rPr>
        <w:t xml:space="preserve"> zdawczo-odbiorczym, zwanym dalej „Protokołem”</w:t>
      </w:r>
      <w:r w:rsidR="00B81950" w:rsidRPr="006C1D5C">
        <w:rPr>
          <w:rFonts w:eastAsia="Times New Roman" w:cstheme="minorHAnsi"/>
        </w:rPr>
        <w:t xml:space="preserve"> (jeśli było wymagane w Opisie Przedmiotu Zamówienia – dalej zwanym OPZ, załączonym do SWZ).</w:t>
      </w:r>
    </w:p>
    <w:p w14:paraId="522433F8" w14:textId="77777777" w:rsidR="009E54AB" w:rsidRPr="006C1D5C" w:rsidRDefault="0091184C" w:rsidP="006C1D5C">
      <w:pPr>
        <w:pStyle w:val="Akapitzlist"/>
        <w:keepNext/>
        <w:keepLines/>
        <w:numPr>
          <w:ilvl w:val="0"/>
          <w:numId w:val="1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6C1D5C">
        <w:rPr>
          <w:rFonts w:cstheme="minorHAnsi"/>
          <w:iCs/>
        </w:rPr>
        <w:t xml:space="preserve">Za wykonanie </w:t>
      </w:r>
      <w:r w:rsidR="001E4186" w:rsidRPr="006C1D5C">
        <w:rPr>
          <w:rFonts w:cstheme="minorHAnsi"/>
          <w:iCs/>
        </w:rPr>
        <w:t>U</w:t>
      </w:r>
      <w:r w:rsidRPr="006C1D5C">
        <w:rPr>
          <w:rFonts w:cstheme="minorHAnsi"/>
          <w:iCs/>
        </w:rPr>
        <w:t>mowy uważa się dostarczenie, instalację</w:t>
      </w:r>
      <w:r w:rsidR="00856292" w:rsidRPr="006C1D5C">
        <w:rPr>
          <w:rFonts w:cstheme="minorHAnsi"/>
          <w:iCs/>
        </w:rPr>
        <w:t xml:space="preserve"> lub montaż</w:t>
      </w:r>
      <w:r w:rsidRPr="006C1D5C">
        <w:rPr>
          <w:rFonts w:cstheme="minorHAnsi"/>
          <w:iCs/>
        </w:rPr>
        <w:t xml:space="preserve"> i uruchomienie </w:t>
      </w:r>
      <w:r w:rsidR="001E4186" w:rsidRPr="006C1D5C">
        <w:rPr>
          <w:rFonts w:cstheme="minorHAnsi"/>
          <w:iCs/>
        </w:rPr>
        <w:t>Sprzętu</w:t>
      </w:r>
      <w:r w:rsidRPr="006C1D5C">
        <w:rPr>
          <w:rFonts w:cstheme="minorHAnsi"/>
          <w:iCs/>
        </w:rPr>
        <w:t xml:space="preserve"> oraz przeszkolenie personelu potwierdzone </w:t>
      </w:r>
      <w:r w:rsidR="001E4186" w:rsidRPr="006C1D5C">
        <w:rPr>
          <w:rFonts w:cstheme="minorHAnsi"/>
          <w:iCs/>
        </w:rPr>
        <w:t>P</w:t>
      </w:r>
      <w:r w:rsidRPr="006C1D5C">
        <w:rPr>
          <w:rFonts w:cstheme="minorHAnsi"/>
          <w:iCs/>
        </w:rPr>
        <w:t>rotokołem</w:t>
      </w:r>
      <w:r w:rsidR="00B81950" w:rsidRPr="006C1D5C">
        <w:rPr>
          <w:rFonts w:cstheme="minorHAnsi"/>
          <w:iCs/>
        </w:rPr>
        <w:t xml:space="preserve"> lub zgodnie z wymogami określonymi w OPZ.</w:t>
      </w:r>
    </w:p>
    <w:p w14:paraId="4F4D3F70" w14:textId="77777777" w:rsidR="009E54AB" w:rsidRPr="006C1D5C" w:rsidRDefault="0091184C" w:rsidP="006C1D5C">
      <w:pPr>
        <w:pStyle w:val="Akapitzlist"/>
        <w:keepNext/>
        <w:keepLines/>
        <w:numPr>
          <w:ilvl w:val="0"/>
          <w:numId w:val="13"/>
        </w:numPr>
        <w:spacing w:after="0" w:line="240" w:lineRule="auto"/>
        <w:ind w:left="426" w:hanging="426"/>
        <w:jc w:val="both"/>
        <w:rPr>
          <w:rFonts w:cstheme="minorHAnsi"/>
        </w:rPr>
      </w:pPr>
      <w:r w:rsidRPr="006C1D5C">
        <w:rPr>
          <w:rFonts w:cstheme="minorHAnsi"/>
        </w:rPr>
        <w:t xml:space="preserve">Osobą upoważnioną do zatwierdzenia </w:t>
      </w:r>
      <w:r w:rsidR="001E4186" w:rsidRPr="006C1D5C">
        <w:rPr>
          <w:rFonts w:cstheme="minorHAnsi"/>
        </w:rPr>
        <w:t>P</w:t>
      </w:r>
      <w:r w:rsidRPr="006C1D5C">
        <w:rPr>
          <w:rFonts w:cstheme="minorHAnsi"/>
        </w:rPr>
        <w:t>rotokołu ze strony Zamawiającego jest</w:t>
      </w:r>
      <w:r w:rsidR="00CE7DD8" w:rsidRPr="006C1D5C">
        <w:rPr>
          <w:rFonts w:cstheme="minorHAnsi"/>
        </w:rPr>
        <w:t xml:space="preserve"> </w:t>
      </w:r>
      <w:r w:rsidR="00B81950" w:rsidRPr="006C1D5C">
        <w:rPr>
          <w:rFonts w:cstheme="minorHAnsi"/>
        </w:rPr>
        <w:t>……………………….</w:t>
      </w:r>
    </w:p>
    <w:p w14:paraId="2628A02A" w14:textId="529BAD94" w:rsidR="00936DC4" w:rsidRPr="006C1D5C" w:rsidRDefault="009E54AB" w:rsidP="006C1D5C">
      <w:pPr>
        <w:pStyle w:val="Akapitzlist"/>
        <w:keepNext/>
        <w:keepLines/>
        <w:numPr>
          <w:ilvl w:val="0"/>
          <w:numId w:val="13"/>
        </w:numPr>
        <w:spacing w:after="0" w:line="240" w:lineRule="auto"/>
        <w:ind w:left="426" w:hanging="426"/>
        <w:jc w:val="both"/>
        <w:rPr>
          <w:rFonts w:cstheme="minorHAnsi"/>
          <w:b/>
          <w:bCs/>
        </w:rPr>
      </w:pPr>
      <w:r w:rsidRPr="006C1D5C">
        <w:rPr>
          <w:rFonts w:cstheme="minorHAnsi"/>
          <w:b/>
          <w:bCs/>
        </w:rPr>
        <w:t>Przedmiot zamówienia jest realizowany w ramach dofinansowania ze środków PFRON w ramach programu „Dostępna przestrzeń publiczna” projektu pod nazwą: „Zwiększenie dostępu do świadczeń medycznych na Oddziale położniczo-ginekologicznym szpitala w Malborku”.</w:t>
      </w:r>
    </w:p>
    <w:p w14:paraId="634ED6F6" w14:textId="77777777" w:rsidR="0091184C" w:rsidRPr="006C1D5C" w:rsidRDefault="0091184C" w:rsidP="006C1D5C">
      <w:pPr>
        <w:pStyle w:val="Akapitzlist"/>
        <w:keepNext/>
        <w:keepLines/>
        <w:spacing w:after="0" w:line="240" w:lineRule="auto"/>
        <w:jc w:val="both"/>
        <w:rPr>
          <w:rFonts w:cstheme="minorHAnsi"/>
        </w:rPr>
      </w:pPr>
    </w:p>
    <w:p w14:paraId="1E94828C" w14:textId="2D5D118F" w:rsidR="00D678F9" w:rsidRPr="006C1D5C" w:rsidRDefault="00D678F9" w:rsidP="006C1D5C">
      <w:pPr>
        <w:keepNext/>
        <w:keepLine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1D5C">
        <w:rPr>
          <w:rFonts w:asciiTheme="minorHAnsi" w:hAnsiTheme="minorHAnsi" w:cstheme="minorHAnsi"/>
          <w:b/>
          <w:sz w:val="22"/>
          <w:szCs w:val="22"/>
        </w:rPr>
        <w:t>§ 2 Warunki płatności</w:t>
      </w:r>
    </w:p>
    <w:p w14:paraId="662D0B78" w14:textId="24DC0541" w:rsidR="0091184C" w:rsidRPr="006C1D5C" w:rsidRDefault="0081079E" w:rsidP="006C1D5C">
      <w:pPr>
        <w:keepNext/>
        <w:keepLines/>
        <w:numPr>
          <w:ilvl w:val="0"/>
          <w:numId w:val="10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Z tytułu wykonania wszystkich zobowiązań Wykonawcy wynikających z Umowy Wykonawca otrzyma wynagrodzenie zgodne ze złożoną ofertą w wysokości</w:t>
      </w:r>
      <w:r w:rsidR="0091184C" w:rsidRPr="006C1D5C">
        <w:rPr>
          <w:rFonts w:asciiTheme="minorHAnsi" w:hAnsiTheme="minorHAnsi" w:cstheme="minorHAnsi"/>
          <w:sz w:val="22"/>
          <w:szCs w:val="22"/>
        </w:rPr>
        <w:t>:</w:t>
      </w:r>
    </w:p>
    <w:p w14:paraId="44285E1E" w14:textId="1F94F4FB" w:rsidR="0091184C" w:rsidRPr="006C1D5C" w:rsidRDefault="0091184C" w:rsidP="006C1D5C">
      <w:pPr>
        <w:keepNext/>
        <w:keepLines/>
        <w:ind w:left="36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netto: </w:t>
      </w:r>
      <w:r w:rsidR="00B81950" w:rsidRPr="006C1D5C">
        <w:rPr>
          <w:rFonts w:asciiTheme="minorHAnsi" w:hAnsiTheme="minorHAnsi" w:cstheme="minorHAnsi"/>
          <w:sz w:val="22"/>
          <w:szCs w:val="22"/>
        </w:rPr>
        <w:t>……………..</w:t>
      </w:r>
      <w:r w:rsidRPr="006C1D5C">
        <w:rPr>
          <w:rFonts w:asciiTheme="minorHAnsi" w:hAnsiTheme="minorHAnsi" w:cstheme="minorHAnsi"/>
          <w:sz w:val="22"/>
          <w:szCs w:val="22"/>
        </w:rPr>
        <w:t xml:space="preserve"> zł (słownie: </w:t>
      </w:r>
      <w:r w:rsidR="00B81950" w:rsidRPr="006C1D5C">
        <w:rPr>
          <w:rFonts w:asciiTheme="minorHAnsi" w:hAnsiTheme="minorHAnsi" w:cstheme="minorHAnsi"/>
          <w:sz w:val="22"/>
          <w:szCs w:val="22"/>
        </w:rPr>
        <w:t>…………………………………</w:t>
      </w:r>
      <w:r w:rsidR="00CE7DD8" w:rsidRPr="006C1D5C">
        <w:rPr>
          <w:rFonts w:asciiTheme="minorHAnsi" w:hAnsiTheme="minorHAnsi" w:cstheme="minorHAnsi"/>
          <w:sz w:val="22"/>
          <w:szCs w:val="22"/>
        </w:rPr>
        <w:t>/</w:t>
      </w:r>
      <w:r w:rsidRPr="006C1D5C">
        <w:rPr>
          <w:rFonts w:asciiTheme="minorHAnsi" w:hAnsiTheme="minorHAnsi" w:cstheme="minorHAnsi"/>
          <w:sz w:val="22"/>
          <w:szCs w:val="22"/>
        </w:rPr>
        <w:t>100)</w:t>
      </w:r>
    </w:p>
    <w:p w14:paraId="5BAF7DE9" w14:textId="43661391" w:rsidR="0091184C" w:rsidRPr="006C1D5C" w:rsidRDefault="0091184C" w:rsidP="006C1D5C">
      <w:pPr>
        <w:keepNext/>
        <w:keepLines/>
        <w:ind w:left="360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b/>
          <w:bCs/>
          <w:sz w:val="22"/>
          <w:szCs w:val="22"/>
        </w:rPr>
        <w:t>brutto:</w:t>
      </w:r>
      <w:r w:rsidR="00B81950" w:rsidRPr="006C1D5C">
        <w:rPr>
          <w:rFonts w:asciiTheme="minorHAnsi" w:hAnsiTheme="minorHAnsi" w:cstheme="minorHAnsi"/>
          <w:b/>
          <w:bCs/>
          <w:sz w:val="22"/>
          <w:szCs w:val="22"/>
        </w:rPr>
        <w:t>…………….. zł (słownie: …………………………………/100)</w:t>
      </w:r>
    </w:p>
    <w:p w14:paraId="767E4BC0" w14:textId="5AA10C66" w:rsidR="0091184C" w:rsidRPr="006C1D5C" w:rsidRDefault="0091184C" w:rsidP="006C1D5C">
      <w:pPr>
        <w:pStyle w:val="Akapitzlist"/>
        <w:keepNext/>
        <w:keepLines/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6C1D5C">
        <w:rPr>
          <w:rFonts w:cstheme="minorHAnsi"/>
        </w:rPr>
        <w:t xml:space="preserve">Faktura Wykonawcy, wystawiona na podstawie </w:t>
      </w:r>
      <w:r w:rsidR="0081079E" w:rsidRPr="006C1D5C">
        <w:rPr>
          <w:rFonts w:cstheme="minorHAnsi"/>
        </w:rPr>
        <w:t>P</w:t>
      </w:r>
      <w:r w:rsidRPr="006C1D5C">
        <w:rPr>
          <w:rFonts w:cstheme="minorHAnsi"/>
        </w:rPr>
        <w:t xml:space="preserve">rotokołu, będzie płatna przez Zamawiającego </w:t>
      </w:r>
      <w:r w:rsidR="009F39E2" w:rsidRPr="006C1D5C">
        <w:rPr>
          <w:rFonts w:cstheme="minorHAnsi"/>
        </w:rPr>
        <w:t xml:space="preserve">najpóźniej </w:t>
      </w:r>
      <w:r w:rsidRPr="006C1D5C">
        <w:rPr>
          <w:rFonts w:cstheme="minorHAnsi"/>
        </w:rPr>
        <w:t xml:space="preserve">w terminie </w:t>
      </w:r>
      <w:r w:rsidR="008173DE" w:rsidRPr="006C1D5C">
        <w:rPr>
          <w:rFonts w:cstheme="minorHAnsi"/>
          <w:b/>
          <w:bCs/>
        </w:rPr>
        <w:t>6</w:t>
      </w:r>
      <w:r w:rsidRPr="006C1D5C">
        <w:rPr>
          <w:rFonts w:cstheme="minorHAnsi"/>
          <w:b/>
          <w:bCs/>
        </w:rPr>
        <w:t>0 dni</w:t>
      </w:r>
      <w:r w:rsidRPr="006C1D5C">
        <w:rPr>
          <w:rFonts w:cstheme="minorHAnsi"/>
        </w:rPr>
        <w:t xml:space="preserve"> </w:t>
      </w:r>
      <w:r w:rsidR="00B81950" w:rsidRPr="006C1D5C">
        <w:rPr>
          <w:rFonts w:cstheme="minorHAnsi"/>
        </w:rPr>
        <w:t>od dnia dostarczenia poprawnie wystawionej faktury</w:t>
      </w:r>
      <w:r w:rsidR="009E54AB" w:rsidRPr="006C1D5C">
        <w:rPr>
          <w:rFonts w:cstheme="minorHAnsi"/>
        </w:rPr>
        <w:t>.</w:t>
      </w:r>
    </w:p>
    <w:p w14:paraId="7F66328E" w14:textId="77777777" w:rsidR="009E54AB" w:rsidRPr="006C1D5C" w:rsidRDefault="00D678F9" w:rsidP="006C1D5C">
      <w:pPr>
        <w:pStyle w:val="Akapitzlist"/>
        <w:keepNext/>
        <w:keepLines/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6C1D5C">
        <w:rPr>
          <w:rFonts w:cstheme="minorHAnsi"/>
        </w:rPr>
        <w:t xml:space="preserve">Zamawiający udziela Wykonawcy zgody na przesyłanie </w:t>
      </w:r>
      <w:r w:rsidR="009E54AB" w:rsidRPr="006C1D5C">
        <w:rPr>
          <w:rFonts w:cstheme="minorHAnsi"/>
        </w:rPr>
        <w:t xml:space="preserve">załączników do </w:t>
      </w:r>
      <w:r w:rsidRPr="006C1D5C">
        <w:rPr>
          <w:rFonts w:cstheme="minorHAnsi"/>
        </w:rPr>
        <w:t>faktur</w:t>
      </w:r>
      <w:r w:rsidR="0091184C" w:rsidRPr="006C1D5C">
        <w:rPr>
          <w:rFonts w:cstheme="minorHAnsi"/>
        </w:rPr>
        <w:t>y</w:t>
      </w:r>
      <w:r w:rsidR="009E54AB" w:rsidRPr="006C1D5C">
        <w:rPr>
          <w:rFonts w:cstheme="minorHAnsi"/>
        </w:rPr>
        <w:t xml:space="preserve"> </w:t>
      </w:r>
      <w:r w:rsidRPr="006C1D5C">
        <w:rPr>
          <w:rFonts w:cstheme="minorHAnsi"/>
        </w:rPr>
        <w:t xml:space="preserve">w formacie pliku elektronicznego PDF na adres poczty e-mail </w:t>
      </w:r>
      <w:hyperlink r:id="rId8" w:history="1">
        <w:r w:rsidR="006B34D4" w:rsidRPr="006C1D5C">
          <w:rPr>
            <w:rStyle w:val="Hipercze"/>
            <w:rFonts w:cstheme="minorHAnsi"/>
          </w:rPr>
          <w:t>ksiegowosc@pcz.net.pl</w:t>
        </w:r>
      </w:hyperlink>
      <w:r w:rsidRPr="006C1D5C">
        <w:rPr>
          <w:rFonts w:cstheme="minorHAnsi"/>
        </w:rPr>
        <w:t xml:space="preserve">. </w:t>
      </w:r>
    </w:p>
    <w:p w14:paraId="2044AB6F" w14:textId="77777777" w:rsidR="009E54AB" w:rsidRPr="006C1D5C" w:rsidRDefault="009E54AB" w:rsidP="006C1D5C">
      <w:pPr>
        <w:pStyle w:val="Akapitzlist"/>
        <w:keepNext/>
        <w:keepLines/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6C1D5C">
        <w:rPr>
          <w:rFonts w:cstheme="minorHAnsi"/>
        </w:rPr>
        <w:lastRenderedPageBreak/>
        <w:t>Wykonawca potwierdza, iż wskazany przez niego rachunek bankowy, na podstawie, którego Zamawiający ma dokonać płatności jest rachunkiem rozliczeniowym, o którym mowa w art. 49 ust. 1 pkt 1 ustawy z dnia 29 sierpnia 1997 r. Prawo bankowe i został zgłoszony do właściwego urzędu skarbowego.</w:t>
      </w:r>
    </w:p>
    <w:p w14:paraId="75009D3C" w14:textId="77777777" w:rsidR="009E54AB" w:rsidRPr="006C1D5C" w:rsidRDefault="009E54AB" w:rsidP="006C1D5C">
      <w:pPr>
        <w:pStyle w:val="Akapitzlist"/>
        <w:keepNext/>
        <w:keepLines/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6C1D5C">
        <w:rPr>
          <w:rFonts w:cstheme="minorHAnsi"/>
        </w:rPr>
        <w:t>Wykonawca potwierdza, iż wskazany rachunek bankowy na wystawionej do niniejszej umowy fakturze lub innym  dokumencie  na  podstawie,  którego  Zamawiający  ma  dokonać  płatności  jest  umieszczony  i uwidoczniony przez cały okres trwania i rozliczenia Umowy w wykazie, o którym mowa w art. 96b ust. 1 ustawy z dnia 11 marca 2004 r. o podatku od towarów i usług, prowadzonym przez Szefa KAS (dalej: Wykaz)</w:t>
      </w:r>
    </w:p>
    <w:p w14:paraId="1FAD1D32" w14:textId="77777777" w:rsidR="009E54AB" w:rsidRPr="006C1D5C" w:rsidRDefault="009E54AB" w:rsidP="006C1D5C">
      <w:pPr>
        <w:pStyle w:val="Akapitzlist"/>
        <w:keepNext/>
        <w:keepLines/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6C1D5C">
        <w:rPr>
          <w:rFonts w:cstheme="minorHAnsi"/>
        </w:rPr>
        <w:t>Wykonawca      zobowiązuje      się      powiadomić       w      ciągu      24      godzin      Zamawiającego   o wykreśleniu jego rachunku bankowego z Wykazu lub utraty charakteru czynnego podatnika VAT. Naruszenie tego obowiązku skutkuje powstaniem roszczenia odszkodowawczego do wysokości poniesionej szkody.</w:t>
      </w:r>
    </w:p>
    <w:p w14:paraId="68D437A8" w14:textId="77777777" w:rsidR="009E54AB" w:rsidRPr="006C1D5C" w:rsidRDefault="009E54AB" w:rsidP="006C1D5C">
      <w:pPr>
        <w:pStyle w:val="Akapitzlist"/>
        <w:keepNext/>
        <w:keepLines/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6C1D5C">
        <w:rPr>
          <w:rFonts w:cstheme="minorHAnsi"/>
        </w:rPr>
        <w:t>W przypadku, gdyby rachunek bankowy nie został uwidoczniony w Wykazie, Zamawiający zastrzega sobie możliwość wstrzymania płatności do momentu wyjaśnienia sytuacji i określenia rachunku bankowego, który będzie umożliwiał uznanie danej płatności za koszt uzyskania przychodów w rozumieniu przepisów podatkowych. Wstrzymanie płatności, o którym mowa w zdaniu powyższym nie wywoła żadnych negatywnych konsekwencji dla Zamawiającego, w tym w szczególności nie powstanie obowiązek zapłacenia odsetek od zaległości lub kar umownych na rzecz Wykonawcy.</w:t>
      </w:r>
    </w:p>
    <w:p w14:paraId="629E1575" w14:textId="77777777" w:rsidR="009E54AB" w:rsidRPr="006C1D5C" w:rsidRDefault="009E54AB" w:rsidP="006C1D5C">
      <w:pPr>
        <w:pStyle w:val="Akapitzlist"/>
        <w:keepNext/>
        <w:keepLines/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6C1D5C">
        <w:rPr>
          <w:rFonts w:cstheme="minorHAnsi"/>
        </w:rPr>
        <w:t>Korzystając z Krajowego Systemu e-Faktur (</w:t>
      </w:r>
      <w:proofErr w:type="spellStart"/>
      <w:r w:rsidRPr="006C1D5C">
        <w:rPr>
          <w:rFonts w:cstheme="minorHAnsi"/>
        </w:rPr>
        <w:t>KSeF</w:t>
      </w:r>
      <w:proofErr w:type="spellEnd"/>
      <w:r w:rsidRPr="006C1D5C">
        <w:rPr>
          <w:rFonts w:cstheme="minorHAnsi"/>
        </w:rPr>
        <w:t>) faktury należy wystawiać w następujący sposób:</w:t>
      </w:r>
    </w:p>
    <w:p w14:paraId="1BD01DE4" w14:textId="77777777" w:rsidR="009E54AB" w:rsidRPr="006C1D5C" w:rsidRDefault="009E54AB" w:rsidP="006C1D5C">
      <w:pPr>
        <w:pStyle w:val="Akapitzlist"/>
        <w:keepNext/>
        <w:keepLines/>
        <w:spacing w:after="0" w:line="240" w:lineRule="auto"/>
        <w:ind w:left="360"/>
        <w:jc w:val="both"/>
        <w:rPr>
          <w:rFonts w:cstheme="minorHAnsi"/>
        </w:rPr>
      </w:pPr>
      <w:r w:rsidRPr="006C1D5C">
        <w:rPr>
          <w:rFonts w:cstheme="minorHAnsi"/>
        </w:rPr>
        <w:t xml:space="preserve">Nabywca/Odbiorca - Podmiot wg struktury dla e-faktur w </w:t>
      </w:r>
      <w:proofErr w:type="spellStart"/>
      <w:r w:rsidRPr="006C1D5C">
        <w:rPr>
          <w:rFonts w:cstheme="minorHAnsi"/>
        </w:rPr>
        <w:t>KSeF</w:t>
      </w:r>
      <w:proofErr w:type="spellEnd"/>
      <w:r w:rsidRPr="006C1D5C">
        <w:rPr>
          <w:rFonts w:cstheme="minorHAnsi"/>
        </w:rPr>
        <w:t>:</w:t>
      </w:r>
    </w:p>
    <w:p w14:paraId="6168A69C" w14:textId="77777777" w:rsidR="009E54AB" w:rsidRPr="006C1D5C" w:rsidRDefault="009E54AB" w:rsidP="006C1D5C">
      <w:pPr>
        <w:pStyle w:val="Akapitzlist"/>
        <w:keepNext/>
        <w:keepLines/>
        <w:spacing w:after="0" w:line="240" w:lineRule="auto"/>
        <w:ind w:left="360"/>
        <w:jc w:val="both"/>
        <w:rPr>
          <w:rFonts w:cstheme="minorHAnsi"/>
        </w:rPr>
      </w:pPr>
      <w:r w:rsidRPr="006C1D5C">
        <w:rPr>
          <w:rFonts w:cstheme="minorHAnsi"/>
        </w:rPr>
        <w:t>Powiatowe Centrum Zdrowia Sp. z o.o.</w:t>
      </w:r>
    </w:p>
    <w:p w14:paraId="215ACB1D" w14:textId="77777777" w:rsidR="009E54AB" w:rsidRPr="006C1D5C" w:rsidRDefault="009E54AB" w:rsidP="006C1D5C">
      <w:pPr>
        <w:pStyle w:val="Akapitzlist"/>
        <w:keepNext/>
        <w:keepLines/>
        <w:spacing w:after="0" w:line="240" w:lineRule="auto"/>
        <w:ind w:left="360"/>
        <w:jc w:val="both"/>
        <w:rPr>
          <w:rFonts w:cstheme="minorHAnsi"/>
        </w:rPr>
      </w:pPr>
      <w:r w:rsidRPr="006C1D5C">
        <w:rPr>
          <w:rFonts w:cstheme="minorHAnsi"/>
        </w:rPr>
        <w:t>500-lecia 23</w:t>
      </w:r>
    </w:p>
    <w:p w14:paraId="6D8F67F6" w14:textId="77777777" w:rsidR="009E54AB" w:rsidRPr="006C1D5C" w:rsidRDefault="009E54AB" w:rsidP="006C1D5C">
      <w:pPr>
        <w:pStyle w:val="Akapitzlist"/>
        <w:keepNext/>
        <w:keepLines/>
        <w:spacing w:after="0" w:line="240" w:lineRule="auto"/>
        <w:ind w:left="360"/>
        <w:jc w:val="both"/>
        <w:rPr>
          <w:rFonts w:cstheme="minorHAnsi"/>
        </w:rPr>
      </w:pPr>
      <w:r w:rsidRPr="006C1D5C">
        <w:rPr>
          <w:rFonts w:cstheme="minorHAnsi"/>
        </w:rPr>
        <w:t>82-200 Malbork</w:t>
      </w:r>
    </w:p>
    <w:p w14:paraId="5ACC6F20" w14:textId="29D50E39" w:rsidR="009E54AB" w:rsidRPr="006C1D5C" w:rsidRDefault="009E54AB" w:rsidP="006C1D5C">
      <w:pPr>
        <w:pStyle w:val="Akapitzlist"/>
        <w:keepNext/>
        <w:keepLines/>
        <w:spacing w:after="0" w:line="240" w:lineRule="auto"/>
        <w:ind w:left="360"/>
        <w:jc w:val="both"/>
        <w:rPr>
          <w:rFonts w:cstheme="minorHAnsi"/>
        </w:rPr>
      </w:pPr>
      <w:r w:rsidRPr="006C1D5C">
        <w:rPr>
          <w:rFonts w:cstheme="minorHAnsi"/>
        </w:rPr>
        <w:t>NIP: 579-21-33-296</w:t>
      </w:r>
    </w:p>
    <w:p w14:paraId="10C4F774" w14:textId="77777777" w:rsidR="00D678F9" w:rsidRPr="006C1D5C" w:rsidRDefault="00D678F9" w:rsidP="006C1D5C">
      <w:pPr>
        <w:keepNext/>
        <w:keepLines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D222D30" w14:textId="5481C814" w:rsidR="00D678F9" w:rsidRPr="006C1D5C" w:rsidRDefault="00D678F9" w:rsidP="006C1D5C">
      <w:pPr>
        <w:keepNext/>
        <w:keepLine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1D5C">
        <w:rPr>
          <w:rFonts w:asciiTheme="minorHAnsi" w:hAnsiTheme="minorHAnsi" w:cstheme="minorHAnsi"/>
          <w:b/>
          <w:sz w:val="22"/>
          <w:szCs w:val="22"/>
        </w:rPr>
        <w:t>§ 3 Termin</w:t>
      </w:r>
      <w:r w:rsidR="00C3578C" w:rsidRPr="006C1D5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6C1D5C">
        <w:rPr>
          <w:rFonts w:asciiTheme="minorHAnsi" w:hAnsiTheme="minorHAnsi" w:cstheme="minorHAnsi"/>
          <w:b/>
          <w:sz w:val="22"/>
          <w:szCs w:val="22"/>
        </w:rPr>
        <w:t xml:space="preserve">realizacji </w:t>
      </w:r>
    </w:p>
    <w:p w14:paraId="3FD08F28" w14:textId="0357D3BC" w:rsidR="008173DE" w:rsidRPr="006C1D5C" w:rsidRDefault="0091184C" w:rsidP="006C1D5C">
      <w:pPr>
        <w:pStyle w:val="Akapitzlist"/>
        <w:keepNext/>
        <w:keepLines/>
        <w:numPr>
          <w:ilvl w:val="1"/>
          <w:numId w:val="13"/>
        </w:numPr>
        <w:spacing w:after="0" w:line="240" w:lineRule="auto"/>
        <w:jc w:val="both"/>
        <w:rPr>
          <w:rFonts w:cstheme="minorHAnsi"/>
          <w:iCs/>
        </w:rPr>
      </w:pPr>
      <w:r w:rsidRPr="006C1D5C">
        <w:rPr>
          <w:rFonts w:eastAsia="Times New Roman" w:cstheme="minorHAnsi"/>
          <w:iCs/>
        </w:rPr>
        <w:t xml:space="preserve">Wykonawca zobowiązuje się do dostarczenia, instalacji i uruchomienia </w:t>
      </w:r>
      <w:r w:rsidR="0081079E" w:rsidRPr="006C1D5C">
        <w:rPr>
          <w:rFonts w:eastAsia="Times New Roman" w:cstheme="minorHAnsi"/>
          <w:iCs/>
        </w:rPr>
        <w:t>Sprzętu</w:t>
      </w:r>
      <w:r w:rsidRPr="006C1D5C">
        <w:rPr>
          <w:rFonts w:eastAsia="Times New Roman" w:cstheme="minorHAnsi"/>
          <w:iCs/>
        </w:rPr>
        <w:t xml:space="preserve">, na koszt i ryzyko Wykonawcy do Powiatowego Centrum Zdrowia </w:t>
      </w:r>
      <w:r w:rsidR="008173DE" w:rsidRPr="006C1D5C">
        <w:rPr>
          <w:rFonts w:cstheme="minorHAnsi"/>
          <w:iCs/>
        </w:rPr>
        <w:t xml:space="preserve">Sp. z o.o. </w:t>
      </w:r>
      <w:r w:rsidRPr="006C1D5C">
        <w:rPr>
          <w:rFonts w:eastAsia="Times New Roman" w:cstheme="minorHAnsi"/>
          <w:iCs/>
        </w:rPr>
        <w:t xml:space="preserve">w Malborku – w terminie </w:t>
      </w:r>
      <w:r w:rsidR="00B732E2">
        <w:rPr>
          <w:rFonts w:eastAsia="Times New Roman" w:cstheme="minorHAnsi"/>
          <w:iCs/>
        </w:rPr>
        <w:t xml:space="preserve">do </w:t>
      </w:r>
      <w:r w:rsidR="009056CD" w:rsidRPr="006C1D5C">
        <w:rPr>
          <w:rFonts w:eastAsia="Times New Roman" w:cstheme="minorHAnsi"/>
          <w:b/>
          <w:iCs/>
        </w:rPr>
        <w:t>21</w:t>
      </w:r>
      <w:r w:rsidR="00CE7DD8" w:rsidRPr="006C1D5C">
        <w:rPr>
          <w:rFonts w:eastAsia="Times New Roman" w:cstheme="minorHAnsi"/>
          <w:b/>
          <w:iCs/>
        </w:rPr>
        <w:t xml:space="preserve"> dni</w:t>
      </w:r>
      <w:r w:rsidR="004727DD" w:rsidRPr="006C1D5C">
        <w:rPr>
          <w:rFonts w:eastAsia="Times New Roman" w:cstheme="minorHAnsi"/>
          <w:b/>
          <w:iCs/>
        </w:rPr>
        <w:t xml:space="preserve"> kalendarzowych</w:t>
      </w:r>
      <w:r w:rsidR="00107E41" w:rsidRPr="006C1D5C">
        <w:rPr>
          <w:rFonts w:eastAsia="Times New Roman" w:cstheme="minorHAnsi"/>
          <w:bCs/>
          <w:iCs/>
        </w:rPr>
        <w:t xml:space="preserve">, </w:t>
      </w:r>
      <w:r w:rsidR="00E423F1" w:rsidRPr="006C1D5C">
        <w:rPr>
          <w:rFonts w:eastAsia="Times New Roman" w:cstheme="minorHAnsi"/>
          <w:bCs/>
          <w:iCs/>
        </w:rPr>
        <w:t xml:space="preserve">licząc od dnia </w:t>
      </w:r>
      <w:r w:rsidR="007E18EB" w:rsidRPr="006C1D5C">
        <w:rPr>
          <w:rFonts w:eastAsia="Times New Roman" w:cstheme="minorHAnsi"/>
          <w:bCs/>
          <w:iCs/>
        </w:rPr>
        <w:t>zawarcia</w:t>
      </w:r>
      <w:r w:rsidR="00E423F1" w:rsidRPr="006C1D5C">
        <w:rPr>
          <w:rFonts w:eastAsia="Times New Roman" w:cstheme="minorHAnsi"/>
          <w:bCs/>
          <w:iCs/>
        </w:rPr>
        <w:t xml:space="preserve"> </w:t>
      </w:r>
      <w:r w:rsidR="00107E41" w:rsidRPr="006C1D5C">
        <w:rPr>
          <w:rFonts w:eastAsia="Times New Roman" w:cstheme="minorHAnsi"/>
          <w:bCs/>
          <w:iCs/>
        </w:rPr>
        <w:t>U</w:t>
      </w:r>
      <w:r w:rsidR="00E423F1" w:rsidRPr="006C1D5C">
        <w:rPr>
          <w:rFonts w:eastAsia="Times New Roman" w:cstheme="minorHAnsi"/>
          <w:bCs/>
          <w:iCs/>
        </w:rPr>
        <w:t>mowy</w:t>
      </w:r>
      <w:r w:rsidR="00B732E2">
        <w:rPr>
          <w:rFonts w:eastAsia="Times New Roman" w:cstheme="minorHAnsi"/>
          <w:bCs/>
          <w:iCs/>
        </w:rPr>
        <w:t xml:space="preserve">, </w:t>
      </w:r>
      <w:r w:rsidR="00B732E2" w:rsidRPr="00B732E2">
        <w:rPr>
          <w:rFonts w:eastAsia="Times New Roman" w:cstheme="minorHAnsi"/>
          <w:b/>
          <w:iCs/>
        </w:rPr>
        <w:t>jednak nie później niż do 15.10.2026r.</w:t>
      </w:r>
      <w:r w:rsidR="00B732E2" w:rsidRPr="00B732E2">
        <w:rPr>
          <w:rFonts w:eastAsia="Times New Roman" w:cstheme="minorHAnsi"/>
          <w:bCs/>
          <w:iCs/>
        </w:rPr>
        <w:t xml:space="preserve"> </w:t>
      </w:r>
    </w:p>
    <w:p w14:paraId="4978631A" w14:textId="77777777" w:rsidR="009056CD" w:rsidRPr="006C1D5C" w:rsidRDefault="008173DE" w:rsidP="006C1D5C">
      <w:pPr>
        <w:pStyle w:val="Akapitzlist"/>
        <w:keepNext/>
        <w:keepLines/>
        <w:numPr>
          <w:ilvl w:val="1"/>
          <w:numId w:val="13"/>
        </w:numPr>
        <w:spacing w:after="0" w:line="240" w:lineRule="auto"/>
        <w:jc w:val="both"/>
        <w:rPr>
          <w:rFonts w:cstheme="minorHAnsi"/>
          <w:iCs/>
        </w:rPr>
      </w:pPr>
      <w:r w:rsidRPr="006C1D5C">
        <w:rPr>
          <w:rFonts w:eastAsia="Times New Roman" w:cstheme="minorHAnsi"/>
          <w:bCs/>
          <w:iCs/>
        </w:rPr>
        <w:t>Miejsce dostawy przedmiotu zamówienia:</w:t>
      </w:r>
    </w:p>
    <w:p w14:paraId="7ECB4771" w14:textId="575DBA98" w:rsidR="008173DE" w:rsidRPr="006C1D5C" w:rsidRDefault="009056CD" w:rsidP="006C1D5C">
      <w:pPr>
        <w:pStyle w:val="Akapitzlist"/>
        <w:keepNext/>
        <w:keepLines/>
        <w:spacing w:after="0" w:line="240" w:lineRule="auto"/>
        <w:ind w:left="360"/>
        <w:jc w:val="both"/>
        <w:rPr>
          <w:rFonts w:cstheme="minorHAnsi"/>
          <w:iCs/>
        </w:rPr>
      </w:pPr>
      <w:r w:rsidRPr="006C1D5C">
        <w:rPr>
          <w:rFonts w:eastAsia="Times New Roman" w:cstheme="minorHAnsi"/>
          <w:bCs/>
          <w:iCs/>
        </w:rPr>
        <w:t>Oddział położniczo-ginekologiczny, ul. Armii Krajowej 105/106, 82-200 Malbork</w:t>
      </w:r>
      <w:r w:rsidR="00AD5AD8" w:rsidRPr="006C1D5C">
        <w:rPr>
          <w:rFonts w:cstheme="minorHAnsi"/>
        </w:rPr>
        <w:t>.</w:t>
      </w:r>
    </w:p>
    <w:p w14:paraId="2B96448D" w14:textId="77777777" w:rsidR="00D678F9" w:rsidRPr="006C1D5C" w:rsidRDefault="00D678F9" w:rsidP="006C1D5C">
      <w:pPr>
        <w:keepNext/>
        <w:keepLines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693CD96" w14:textId="395EDA2A" w:rsidR="00D678F9" w:rsidRPr="006C1D5C" w:rsidRDefault="00D678F9" w:rsidP="006C1D5C">
      <w:pPr>
        <w:keepNext/>
        <w:keepLine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1D5C">
        <w:rPr>
          <w:rFonts w:asciiTheme="minorHAnsi" w:hAnsiTheme="minorHAnsi" w:cstheme="minorHAnsi"/>
          <w:b/>
          <w:sz w:val="22"/>
          <w:szCs w:val="22"/>
        </w:rPr>
        <w:t>§ 4 Gwarancj</w:t>
      </w:r>
      <w:r w:rsidR="0042120E" w:rsidRPr="006C1D5C">
        <w:rPr>
          <w:rFonts w:asciiTheme="minorHAnsi" w:hAnsiTheme="minorHAnsi" w:cstheme="minorHAnsi"/>
          <w:b/>
          <w:sz w:val="22"/>
          <w:szCs w:val="22"/>
        </w:rPr>
        <w:t xml:space="preserve">a jakości </w:t>
      </w:r>
    </w:p>
    <w:p w14:paraId="4F42E30F" w14:textId="78B2FBE9" w:rsidR="00D678F9" w:rsidRPr="006C1D5C" w:rsidRDefault="00D678F9" w:rsidP="006C1D5C">
      <w:pPr>
        <w:pStyle w:val="Akapitzlist"/>
        <w:keepNext/>
        <w:keepLines/>
        <w:numPr>
          <w:ilvl w:val="0"/>
          <w:numId w:val="11"/>
        </w:numPr>
        <w:spacing w:after="0" w:line="240" w:lineRule="auto"/>
        <w:jc w:val="both"/>
        <w:rPr>
          <w:rFonts w:eastAsia="Times New Roman" w:cstheme="minorHAnsi"/>
        </w:rPr>
      </w:pPr>
      <w:r w:rsidRPr="006C1D5C">
        <w:rPr>
          <w:rFonts w:eastAsia="Times New Roman" w:cstheme="minorHAnsi"/>
        </w:rPr>
        <w:t xml:space="preserve">Wykonawca gwarantuje, że dostarczony </w:t>
      </w:r>
      <w:r w:rsidR="004727DD" w:rsidRPr="006C1D5C">
        <w:rPr>
          <w:rFonts w:eastAsia="Times New Roman" w:cstheme="minorHAnsi"/>
        </w:rPr>
        <w:t>przedmiot zamówienia jest zgodny z ustawą z dnia 7 kwietnia 2022 r. o wyrobach medycznych, jest zarejestrowany jako wyrób medyczny, a także spełnia warunki Rozporządzenia Parlamentu Europejskiego i Rady UE 2017/745 z dnia 5 kwietnia 2017r. w sprawie wyrobów medycznych, zmiany Dyrektywy 2001/83/WE, Rozporządzenia (WE) nr 178/2002 i Rozporządzenia (WE) nr 1223/2009 oraz uchylenia dyrektyw Rady 90/385/EWG i 93/42/EWG.</w:t>
      </w:r>
    </w:p>
    <w:p w14:paraId="4FEC2612" w14:textId="75D55BD0" w:rsidR="0091184C" w:rsidRPr="006C1D5C" w:rsidRDefault="0091184C" w:rsidP="006C1D5C">
      <w:pPr>
        <w:keepNext/>
        <w:keepLines/>
        <w:numPr>
          <w:ilvl w:val="0"/>
          <w:numId w:val="1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Wykonawca zapewnia Zamawiającego, że dostarczony przez niego </w:t>
      </w:r>
      <w:r w:rsidR="0081079E" w:rsidRPr="006C1D5C">
        <w:rPr>
          <w:rFonts w:asciiTheme="minorHAnsi" w:hAnsiTheme="minorHAnsi" w:cstheme="minorHAnsi"/>
          <w:sz w:val="22"/>
          <w:szCs w:val="22"/>
        </w:rPr>
        <w:t>S</w:t>
      </w:r>
      <w:r w:rsidRPr="006C1D5C">
        <w:rPr>
          <w:rFonts w:asciiTheme="minorHAnsi" w:hAnsiTheme="minorHAnsi" w:cstheme="minorHAnsi"/>
          <w:sz w:val="22"/>
          <w:szCs w:val="22"/>
        </w:rPr>
        <w:t>przęt jest nowy</w:t>
      </w:r>
      <w:r w:rsidR="004727DD" w:rsidRPr="006C1D5C">
        <w:rPr>
          <w:rFonts w:asciiTheme="minorHAnsi" w:hAnsiTheme="minorHAnsi" w:cstheme="minorHAnsi"/>
          <w:sz w:val="22"/>
          <w:szCs w:val="22"/>
        </w:rPr>
        <w:t>,</w:t>
      </w:r>
      <w:r w:rsidRPr="006C1D5C">
        <w:rPr>
          <w:rFonts w:asciiTheme="minorHAnsi" w:hAnsiTheme="minorHAnsi" w:cstheme="minorHAnsi"/>
          <w:sz w:val="22"/>
          <w:szCs w:val="22"/>
        </w:rPr>
        <w:t xml:space="preserve"> w pełni sprawny, dobrej jakości, </w:t>
      </w:r>
      <w:r w:rsidR="00936DC4" w:rsidRPr="006C1D5C">
        <w:rPr>
          <w:rFonts w:asciiTheme="minorHAnsi" w:hAnsiTheme="minorHAnsi" w:cstheme="minorHAnsi"/>
          <w:sz w:val="22"/>
          <w:szCs w:val="22"/>
        </w:rPr>
        <w:t xml:space="preserve">gotowy do użytkowania bez ponoszenia żadnych dodatkowych kosztów, a także wolny od wad fizycznych i prawnych, profesjonalny z przeznaczeniem do działalności leczniczej, </w:t>
      </w:r>
      <w:r w:rsidRPr="006C1D5C">
        <w:rPr>
          <w:rFonts w:asciiTheme="minorHAnsi" w:hAnsiTheme="minorHAnsi" w:cstheme="minorHAnsi"/>
          <w:sz w:val="22"/>
          <w:szCs w:val="22"/>
        </w:rPr>
        <w:t>posiada</w:t>
      </w:r>
      <w:r w:rsidR="00936DC4" w:rsidRPr="006C1D5C">
        <w:rPr>
          <w:rFonts w:asciiTheme="minorHAnsi" w:hAnsiTheme="minorHAnsi" w:cstheme="minorHAnsi"/>
          <w:sz w:val="22"/>
          <w:szCs w:val="22"/>
        </w:rPr>
        <w:t>jący</w:t>
      </w:r>
      <w:r w:rsidRPr="006C1D5C">
        <w:rPr>
          <w:rFonts w:asciiTheme="minorHAnsi" w:hAnsiTheme="minorHAnsi" w:cstheme="minorHAnsi"/>
          <w:sz w:val="22"/>
          <w:szCs w:val="22"/>
        </w:rPr>
        <w:t xml:space="preserve"> niezbędne świadectwa dopuszczenia do obrotu i do stosowania przy udzielaniu świadczeń medycznych na terenie całego kraju oraz jest zgodny z zamówieniem Zamawiającego.</w:t>
      </w:r>
    </w:p>
    <w:p w14:paraId="317D61A6" w14:textId="7E0454C8" w:rsidR="0091184C" w:rsidRPr="006C1D5C" w:rsidRDefault="0091184C" w:rsidP="006C1D5C">
      <w:pPr>
        <w:keepNext/>
        <w:keepLines/>
        <w:numPr>
          <w:ilvl w:val="0"/>
          <w:numId w:val="1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Wykonawca odpowiada wobec Zamawiającego za wady jakościowe </w:t>
      </w:r>
      <w:r w:rsidR="0081079E" w:rsidRPr="006C1D5C">
        <w:rPr>
          <w:rFonts w:asciiTheme="minorHAnsi" w:hAnsiTheme="minorHAnsi" w:cstheme="minorHAnsi"/>
          <w:sz w:val="22"/>
          <w:szCs w:val="22"/>
        </w:rPr>
        <w:t xml:space="preserve">Sprzętu także </w:t>
      </w:r>
      <w:r w:rsidRPr="006C1D5C">
        <w:rPr>
          <w:rFonts w:asciiTheme="minorHAnsi" w:hAnsiTheme="minorHAnsi" w:cstheme="minorHAnsi"/>
          <w:sz w:val="22"/>
          <w:szCs w:val="22"/>
        </w:rPr>
        <w:t>na zasadach określonych przepisami Kodeksu Cywilnego.</w:t>
      </w:r>
    </w:p>
    <w:p w14:paraId="3217E05E" w14:textId="6A9DE4B7" w:rsidR="0091184C" w:rsidRPr="006C1D5C" w:rsidRDefault="0091184C" w:rsidP="006C1D5C">
      <w:pPr>
        <w:keepNext/>
        <w:keepLines/>
        <w:numPr>
          <w:ilvl w:val="0"/>
          <w:numId w:val="1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Zamawiający zobowiązany jest poinformować Wykonawcę o ujawnionych wadach </w:t>
      </w:r>
      <w:r w:rsidR="0081079E" w:rsidRPr="006C1D5C">
        <w:rPr>
          <w:rFonts w:asciiTheme="minorHAnsi" w:hAnsiTheme="minorHAnsi" w:cstheme="minorHAnsi"/>
          <w:sz w:val="22"/>
          <w:szCs w:val="22"/>
        </w:rPr>
        <w:t>Sp</w:t>
      </w:r>
      <w:r w:rsidRPr="006C1D5C">
        <w:rPr>
          <w:rFonts w:asciiTheme="minorHAnsi" w:hAnsiTheme="minorHAnsi" w:cstheme="minorHAnsi"/>
          <w:sz w:val="22"/>
          <w:szCs w:val="22"/>
        </w:rPr>
        <w:t xml:space="preserve">rzętu w ciągu 14 dni od daty ich ujawnienia. </w:t>
      </w:r>
    </w:p>
    <w:p w14:paraId="59073F6D" w14:textId="296D616B" w:rsidR="0091184C" w:rsidRPr="006C1D5C" w:rsidRDefault="0091184C" w:rsidP="006C1D5C">
      <w:pPr>
        <w:keepNext/>
        <w:keepLines/>
        <w:numPr>
          <w:ilvl w:val="0"/>
          <w:numId w:val="1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Wykonawca udziela </w:t>
      </w:r>
      <w:r w:rsidR="004727DD" w:rsidRPr="006C1D5C">
        <w:rPr>
          <w:rFonts w:asciiTheme="minorHAnsi" w:hAnsiTheme="minorHAnsi" w:cstheme="minorHAnsi"/>
          <w:b/>
          <w:sz w:val="22"/>
          <w:szCs w:val="22"/>
        </w:rPr>
        <w:t>……..</w:t>
      </w:r>
      <w:r w:rsidRPr="006C1D5C">
        <w:rPr>
          <w:rFonts w:asciiTheme="minorHAnsi" w:hAnsiTheme="minorHAnsi" w:cstheme="minorHAnsi"/>
          <w:b/>
          <w:sz w:val="22"/>
          <w:szCs w:val="22"/>
        </w:rPr>
        <w:t xml:space="preserve"> miesięcznej gwarancji</w:t>
      </w:r>
      <w:r w:rsidRPr="006C1D5C">
        <w:rPr>
          <w:rFonts w:asciiTheme="minorHAnsi" w:hAnsiTheme="minorHAnsi" w:cstheme="minorHAnsi"/>
          <w:sz w:val="22"/>
          <w:szCs w:val="22"/>
        </w:rPr>
        <w:t xml:space="preserve"> na</w:t>
      </w:r>
      <w:r w:rsidR="00A72836" w:rsidRPr="006C1D5C">
        <w:rPr>
          <w:rFonts w:asciiTheme="minorHAnsi" w:hAnsiTheme="minorHAnsi" w:cstheme="minorHAnsi"/>
          <w:sz w:val="22"/>
          <w:szCs w:val="22"/>
        </w:rPr>
        <w:t xml:space="preserve"> Sprzęt,</w:t>
      </w:r>
      <w:r w:rsidRPr="006C1D5C">
        <w:rPr>
          <w:rFonts w:asciiTheme="minorHAnsi" w:hAnsiTheme="minorHAnsi" w:cstheme="minorHAnsi"/>
          <w:sz w:val="22"/>
          <w:szCs w:val="22"/>
        </w:rPr>
        <w:t xml:space="preserve"> licząc od chwili uruchomienia </w:t>
      </w:r>
      <w:r w:rsidR="00A72836" w:rsidRPr="006C1D5C">
        <w:rPr>
          <w:rFonts w:asciiTheme="minorHAnsi" w:hAnsiTheme="minorHAnsi" w:cstheme="minorHAnsi"/>
          <w:sz w:val="22"/>
          <w:szCs w:val="22"/>
        </w:rPr>
        <w:t>S</w:t>
      </w:r>
      <w:r w:rsidRPr="006C1D5C">
        <w:rPr>
          <w:rFonts w:asciiTheme="minorHAnsi" w:hAnsiTheme="minorHAnsi" w:cstheme="minorHAnsi"/>
          <w:sz w:val="22"/>
          <w:szCs w:val="22"/>
        </w:rPr>
        <w:t xml:space="preserve">przętu i przeszkolenia personelu (wg </w:t>
      </w:r>
      <w:r w:rsidR="00A72836" w:rsidRPr="006C1D5C">
        <w:rPr>
          <w:rFonts w:asciiTheme="minorHAnsi" w:hAnsiTheme="minorHAnsi" w:cstheme="minorHAnsi"/>
          <w:sz w:val="22"/>
          <w:szCs w:val="22"/>
        </w:rPr>
        <w:t>P</w:t>
      </w:r>
      <w:r w:rsidRPr="006C1D5C">
        <w:rPr>
          <w:rFonts w:asciiTheme="minorHAnsi" w:hAnsiTheme="minorHAnsi" w:cstheme="minorHAnsi"/>
          <w:sz w:val="22"/>
          <w:szCs w:val="22"/>
        </w:rPr>
        <w:t>rotokołu) u Zamawiającego.</w:t>
      </w:r>
    </w:p>
    <w:p w14:paraId="0E99B9AF" w14:textId="42D875DB" w:rsidR="0091184C" w:rsidRPr="006C1D5C" w:rsidRDefault="0091184C" w:rsidP="006C1D5C">
      <w:pPr>
        <w:keepNext/>
        <w:keepLines/>
        <w:numPr>
          <w:ilvl w:val="0"/>
          <w:numId w:val="1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Wykonawca</w:t>
      </w:r>
      <w:r w:rsidR="009056CD" w:rsidRPr="006C1D5C">
        <w:rPr>
          <w:rFonts w:asciiTheme="minorHAnsi" w:hAnsiTheme="minorHAnsi" w:cstheme="minorHAnsi"/>
          <w:sz w:val="22"/>
          <w:szCs w:val="22"/>
        </w:rPr>
        <w:t xml:space="preserve"> </w:t>
      </w:r>
      <w:r w:rsidRPr="006C1D5C">
        <w:rPr>
          <w:rFonts w:asciiTheme="minorHAnsi" w:hAnsiTheme="minorHAnsi" w:cstheme="minorHAnsi"/>
          <w:sz w:val="22"/>
          <w:szCs w:val="22"/>
        </w:rPr>
        <w:t xml:space="preserve">zapewnia raz w roku </w:t>
      </w:r>
      <w:r w:rsidR="00541C40" w:rsidRPr="006C1D5C">
        <w:rPr>
          <w:rFonts w:asciiTheme="minorHAnsi" w:hAnsiTheme="minorHAnsi" w:cstheme="minorHAnsi"/>
          <w:sz w:val="22"/>
          <w:szCs w:val="22"/>
        </w:rPr>
        <w:t xml:space="preserve">bezpłatny </w:t>
      </w:r>
      <w:r w:rsidRPr="006C1D5C">
        <w:rPr>
          <w:rFonts w:asciiTheme="minorHAnsi" w:hAnsiTheme="minorHAnsi" w:cstheme="minorHAnsi"/>
          <w:sz w:val="22"/>
          <w:szCs w:val="22"/>
        </w:rPr>
        <w:t>przeglą</w:t>
      </w:r>
      <w:r w:rsidR="00541C40" w:rsidRPr="006C1D5C">
        <w:rPr>
          <w:rFonts w:asciiTheme="minorHAnsi" w:hAnsiTheme="minorHAnsi" w:cstheme="minorHAnsi"/>
          <w:sz w:val="22"/>
          <w:szCs w:val="22"/>
        </w:rPr>
        <w:t>d (serwis) w okresie gwarancji</w:t>
      </w:r>
      <w:r w:rsidR="009056CD" w:rsidRPr="006C1D5C">
        <w:rPr>
          <w:rFonts w:asciiTheme="minorHAnsi" w:hAnsiTheme="minorHAnsi" w:cstheme="minorHAnsi"/>
          <w:sz w:val="22"/>
          <w:szCs w:val="22"/>
        </w:rPr>
        <w:t>.</w:t>
      </w:r>
    </w:p>
    <w:p w14:paraId="3A7536BB" w14:textId="04A5867F" w:rsidR="0091184C" w:rsidRPr="006C1D5C" w:rsidRDefault="0091184C" w:rsidP="006C1D5C">
      <w:pPr>
        <w:keepNext/>
        <w:keepLines/>
        <w:numPr>
          <w:ilvl w:val="0"/>
          <w:numId w:val="1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Potwierdzenie zgłoszenia </w:t>
      </w:r>
      <w:r w:rsidR="0042120E" w:rsidRPr="006C1D5C">
        <w:rPr>
          <w:rFonts w:asciiTheme="minorHAnsi" w:hAnsiTheme="minorHAnsi" w:cstheme="minorHAnsi"/>
          <w:sz w:val="22"/>
          <w:szCs w:val="22"/>
        </w:rPr>
        <w:t>wady</w:t>
      </w:r>
      <w:r w:rsidRPr="006C1D5C">
        <w:rPr>
          <w:rFonts w:asciiTheme="minorHAnsi" w:hAnsiTheme="minorHAnsi" w:cstheme="minorHAnsi"/>
          <w:sz w:val="22"/>
          <w:szCs w:val="22"/>
        </w:rPr>
        <w:t xml:space="preserve"> w okresie gwarancji obliguje </w:t>
      </w:r>
      <w:r w:rsidR="00E25823" w:rsidRPr="006C1D5C">
        <w:rPr>
          <w:rFonts w:asciiTheme="minorHAnsi" w:hAnsiTheme="minorHAnsi" w:cstheme="minorHAnsi"/>
          <w:sz w:val="22"/>
          <w:szCs w:val="22"/>
        </w:rPr>
        <w:t>W</w:t>
      </w:r>
      <w:r w:rsidRPr="006C1D5C">
        <w:rPr>
          <w:rFonts w:asciiTheme="minorHAnsi" w:hAnsiTheme="minorHAnsi" w:cstheme="minorHAnsi"/>
          <w:sz w:val="22"/>
          <w:szCs w:val="22"/>
        </w:rPr>
        <w:t>ykonawcę do wskazania</w:t>
      </w:r>
      <w:r w:rsidR="00E423F1" w:rsidRPr="006C1D5C">
        <w:rPr>
          <w:rFonts w:asciiTheme="minorHAnsi" w:hAnsiTheme="minorHAnsi" w:cstheme="minorHAnsi"/>
          <w:sz w:val="22"/>
          <w:szCs w:val="22"/>
        </w:rPr>
        <w:t xml:space="preserve"> terminu jej usunięcia</w:t>
      </w:r>
      <w:r w:rsidR="00107E41" w:rsidRPr="006C1D5C">
        <w:rPr>
          <w:rFonts w:asciiTheme="minorHAnsi" w:hAnsiTheme="minorHAnsi" w:cstheme="minorHAnsi"/>
          <w:sz w:val="22"/>
          <w:szCs w:val="22"/>
        </w:rPr>
        <w:t>, które to wskazanie następuje</w:t>
      </w:r>
      <w:r w:rsidRPr="006C1D5C">
        <w:rPr>
          <w:rFonts w:asciiTheme="minorHAnsi" w:hAnsiTheme="minorHAnsi" w:cstheme="minorHAnsi"/>
          <w:sz w:val="22"/>
          <w:szCs w:val="22"/>
        </w:rPr>
        <w:t xml:space="preserve"> nie później niż w ciągu 24 godzin. </w:t>
      </w:r>
    </w:p>
    <w:p w14:paraId="3DC17AB3" w14:textId="7BF905FC" w:rsidR="0091184C" w:rsidRPr="006C1D5C" w:rsidRDefault="0091184C" w:rsidP="006C1D5C">
      <w:pPr>
        <w:keepNext/>
        <w:keepLines/>
        <w:numPr>
          <w:ilvl w:val="0"/>
          <w:numId w:val="1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Wykonawca zobowiązany jest do usunięcia </w:t>
      </w:r>
      <w:r w:rsidR="0042120E" w:rsidRPr="006C1D5C">
        <w:rPr>
          <w:rFonts w:asciiTheme="minorHAnsi" w:hAnsiTheme="minorHAnsi" w:cstheme="minorHAnsi"/>
          <w:sz w:val="22"/>
          <w:szCs w:val="22"/>
        </w:rPr>
        <w:t xml:space="preserve">wady </w:t>
      </w:r>
      <w:r w:rsidRPr="006C1D5C">
        <w:rPr>
          <w:rFonts w:asciiTheme="minorHAnsi" w:hAnsiTheme="minorHAnsi" w:cstheme="minorHAnsi"/>
          <w:sz w:val="22"/>
          <w:szCs w:val="22"/>
        </w:rPr>
        <w:t xml:space="preserve">w terminie nie dłuższym niż 3 dni robocze, licząc od dnia następnego po zgłoszeniu </w:t>
      </w:r>
      <w:r w:rsidR="0042120E" w:rsidRPr="006C1D5C">
        <w:rPr>
          <w:rFonts w:asciiTheme="minorHAnsi" w:hAnsiTheme="minorHAnsi" w:cstheme="minorHAnsi"/>
          <w:sz w:val="22"/>
          <w:szCs w:val="22"/>
        </w:rPr>
        <w:t>wady</w:t>
      </w:r>
      <w:r w:rsidRPr="006C1D5C">
        <w:rPr>
          <w:rFonts w:asciiTheme="minorHAnsi" w:hAnsiTheme="minorHAnsi" w:cstheme="minorHAnsi"/>
          <w:sz w:val="22"/>
          <w:szCs w:val="22"/>
        </w:rPr>
        <w:t xml:space="preserve"> lub </w:t>
      </w:r>
      <w:r w:rsidR="00E25823" w:rsidRPr="006C1D5C">
        <w:rPr>
          <w:rFonts w:asciiTheme="minorHAnsi" w:hAnsiTheme="minorHAnsi" w:cstheme="minorHAnsi"/>
          <w:sz w:val="22"/>
          <w:szCs w:val="22"/>
        </w:rPr>
        <w:t xml:space="preserve">do </w:t>
      </w:r>
      <w:r w:rsidRPr="006C1D5C">
        <w:rPr>
          <w:rFonts w:asciiTheme="minorHAnsi" w:hAnsiTheme="minorHAnsi" w:cstheme="minorHAnsi"/>
          <w:sz w:val="22"/>
          <w:szCs w:val="22"/>
        </w:rPr>
        <w:t>wymiany</w:t>
      </w:r>
      <w:r w:rsidR="00E25823" w:rsidRPr="006C1D5C">
        <w:rPr>
          <w:rFonts w:asciiTheme="minorHAnsi" w:hAnsiTheme="minorHAnsi" w:cstheme="minorHAnsi"/>
          <w:sz w:val="22"/>
          <w:szCs w:val="22"/>
        </w:rPr>
        <w:t xml:space="preserve"> Sprzętu</w:t>
      </w:r>
      <w:r w:rsidRPr="006C1D5C">
        <w:rPr>
          <w:rFonts w:asciiTheme="minorHAnsi" w:hAnsiTheme="minorHAnsi" w:cstheme="minorHAnsi"/>
          <w:sz w:val="22"/>
          <w:szCs w:val="22"/>
        </w:rPr>
        <w:t xml:space="preserve"> w ciągu 7 dni roboczych</w:t>
      </w:r>
      <w:r w:rsidR="00E25823" w:rsidRPr="006C1D5C">
        <w:rPr>
          <w:rFonts w:asciiTheme="minorHAnsi" w:hAnsiTheme="minorHAnsi" w:cstheme="minorHAnsi"/>
          <w:sz w:val="22"/>
          <w:szCs w:val="22"/>
        </w:rPr>
        <w:t>,</w:t>
      </w:r>
      <w:r w:rsidRPr="006C1D5C">
        <w:rPr>
          <w:rFonts w:asciiTheme="minorHAnsi" w:hAnsiTheme="minorHAnsi" w:cstheme="minorHAnsi"/>
          <w:sz w:val="22"/>
          <w:szCs w:val="22"/>
        </w:rPr>
        <w:t xml:space="preserve"> licząc od daty uznania reklamacji.</w:t>
      </w:r>
    </w:p>
    <w:p w14:paraId="428D0BE7" w14:textId="77777777" w:rsidR="0091184C" w:rsidRPr="006C1D5C" w:rsidRDefault="0091184C" w:rsidP="006C1D5C">
      <w:pPr>
        <w:keepNext/>
        <w:keepLines/>
        <w:numPr>
          <w:ilvl w:val="0"/>
          <w:numId w:val="1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Wykonawca oświadcza, że usługa serwisowa dostępna jest we wszystkie dni robocze w roku.</w:t>
      </w:r>
    </w:p>
    <w:p w14:paraId="380E85D2" w14:textId="1B679A5F" w:rsidR="0091184C" w:rsidRPr="006C1D5C" w:rsidRDefault="0091184C" w:rsidP="006C1D5C">
      <w:pPr>
        <w:keepNext/>
        <w:keepLines/>
        <w:numPr>
          <w:ilvl w:val="0"/>
          <w:numId w:val="1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Jeżeli w wykonaniu obowiązku z tytułu gwarancji, Wykonawca dokonał usunięcia istotnych elementów przedmiotu </w:t>
      </w:r>
      <w:r w:rsidR="00A66ACE" w:rsidRPr="006C1D5C">
        <w:rPr>
          <w:rFonts w:asciiTheme="minorHAnsi" w:hAnsiTheme="minorHAnsi" w:cstheme="minorHAnsi"/>
          <w:sz w:val="22"/>
          <w:szCs w:val="22"/>
        </w:rPr>
        <w:t>U</w:t>
      </w:r>
      <w:r w:rsidRPr="006C1D5C">
        <w:rPr>
          <w:rFonts w:asciiTheme="minorHAnsi" w:hAnsiTheme="minorHAnsi" w:cstheme="minorHAnsi"/>
          <w:sz w:val="22"/>
          <w:szCs w:val="22"/>
        </w:rPr>
        <w:t>mowy, termin gwarancji biegnie na nowo od chwili odbioru prac wykonanych w ramach gwarancji.</w:t>
      </w:r>
    </w:p>
    <w:p w14:paraId="20308828" w14:textId="5CE0DD2A" w:rsidR="0091184C" w:rsidRPr="006C1D5C" w:rsidRDefault="0091184C" w:rsidP="006C1D5C">
      <w:pPr>
        <w:keepNext/>
        <w:keepLines/>
        <w:numPr>
          <w:ilvl w:val="0"/>
          <w:numId w:val="1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Wykonawca zobowiązuje się do gwarancyjnej wymiany uszkodzonego elementu </w:t>
      </w:r>
      <w:r w:rsidR="00E25823" w:rsidRPr="006C1D5C">
        <w:rPr>
          <w:rFonts w:asciiTheme="minorHAnsi" w:hAnsiTheme="minorHAnsi" w:cstheme="minorHAnsi"/>
          <w:sz w:val="22"/>
          <w:szCs w:val="22"/>
        </w:rPr>
        <w:t>Sprzętu</w:t>
      </w:r>
      <w:r w:rsidRPr="006C1D5C">
        <w:rPr>
          <w:rFonts w:asciiTheme="minorHAnsi" w:hAnsiTheme="minorHAnsi" w:cstheme="minorHAnsi"/>
          <w:sz w:val="22"/>
          <w:szCs w:val="22"/>
        </w:rPr>
        <w:t xml:space="preserve">, na wolny od wad. </w:t>
      </w:r>
    </w:p>
    <w:p w14:paraId="00E42939" w14:textId="1C7B7846" w:rsidR="0091184C" w:rsidRPr="006C1D5C" w:rsidRDefault="0091184C" w:rsidP="006C1D5C">
      <w:pPr>
        <w:keepNext/>
        <w:keepLines/>
        <w:numPr>
          <w:ilvl w:val="0"/>
          <w:numId w:val="1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W przypadku przekroczenia </w:t>
      </w:r>
      <w:r w:rsidR="00E25823" w:rsidRPr="006C1D5C">
        <w:rPr>
          <w:rFonts w:asciiTheme="minorHAnsi" w:hAnsiTheme="minorHAnsi" w:cstheme="minorHAnsi"/>
          <w:sz w:val="22"/>
          <w:szCs w:val="22"/>
        </w:rPr>
        <w:t xml:space="preserve">limitu </w:t>
      </w:r>
      <w:r w:rsidRPr="006C1D5C">
        <w:rPr>
          <w:rFonts w:asciiTheme="minorHAnsi" w:hAnsiTheme="minorHAnsi" w:cstheme="minorHAnsi"/>
          <w:sz w:val="22"/>
          <w:szCs w:val="22"/>
        </w:rPr>
        <w:t xml:space="preserve">3-krotnej naprawy </w:t>
      </w:r>
      <w:r w:rsidR="00E25823" w:rsidRPr="006C1D5C">
        <w:rPr>
          <w:rFonts w:asciiTheme="minorHAnsi" w:hAnsiTheme="minorHAnsi" w:cstheme="minorHAnsi"/>
          <w:sz w:val="22"/>
          <w:szCs w:val="22"/>
        </w:rPr>
        <w:t>S</w:t>
      </w:r>
      <w:r w:rsidRPr="006C1D5C">
        <w:rPr>
          <w:rFonts w:asciiTheme="minorHAnsi" w:hAnsiTheme="minorHAnsi" w:cstheme="minorHAnsi"/>
          <w:sz w:val="22"/>
          <w:szCs w:val="22"/>
        </w:rPr>
        <w:t xml:space="preserve">przętu w okresie gwarancji, Wykonawca zobowiązany jest do wymiany </w:t>
      </w:r>
      <w:r w:rsidR="00E25823" w:rsidRPr="006C1D5C">
        <w:rPr>
          <w:rFonts w:asciiTheme="minorHAnsi" w:hAnsiTheme="minorHAnsi" w:cstheme="minorHAnsi"/>
          <w:sz w:val="22"/>
          <w:szCs w:val="22"/>
        </w:rPr>
        <w:t>Sprzętu</w:t>
      </w:r>
      <w:r w:rsidRPr="006C1D5C">
        <w:rPr>
          <w:rFonts w:asciiTheme="minorHAnsi" w:hAnsiTheme="minorHAnsi" w:cstheme="minorHAnsi"/>
          <w:sz w:val="22"/>
          <w:szCs w:val="22"/>
        </w:rPr>
        <w:t xml:space="preserve"> na wolny od wad – fabrycznie nowy.</w:t>
      </w:r>
    </w:p>
    <w:p w14:paraId="4C0E1625" w14:textId="458E2C85" w:rsidR="0091184C" w:rsidRPr="006C1D5C" w:rsidRDefault="0091184C" w:rsidP="006C1D5C">
      <w:pPr>
        <w:keepNext/>
        <w:keepLines/>
        <w:numPr>
          <w:ilvl w:val="0"/>
          <w:numId w:val="1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Wykonawca zobowiązuje się do dostarczenia </w:t>
      </w:r>
      <w:r w:rsidR="00A66ACE" w:rsidRPr="006C1D5C">
        <w:rPr>
          <w:rFonts w:asciiTheme="minorHAnsi" w:hAnsiTheme="minorHAnsi" w:cstheme="minorHAnsi"/>
          <w:sz w:val="22"/>
          <w:szCs w:val="22"/>
        </w:rPr>
        <w:t xml:space="preserve">sprzętu zastępczego na czas naprawy gwarancyjnej, o ile przewidywany okres naprawy przekracza 5 dni roboczych, </w:t>
      </w:r>
      <w:r w:rsidRPr="006C1D5C">
        <w:rPr>
          <w:rFonts w:asciiTheme="minorHAnsi" w:hAnsiTheme="minorHAnsi" w:cstheme="minorHAnsi"/>
          <w:sz w:val="22"/>
          <w:szCs w:val="22"/>
        </w:rPr>
        <w:t xml:space="preserve">w ciągu </w:t>
      </w:r>
      <w:r w:rsidR="00CC3C19" w:rsidRPr="006C1D5C">
        <w:rPr>
          <w:rFonts w:asciiTheme="minorHAnsi" w:hAnsiTheme="minorHAnsi" w:cstheme="minorHAnsi"/>
          <w:sz w:val="22"/>
          <w:szCs w:val="22"/>
        </w:rPr>
        <w:t>2</w:t>
      </w:r>
      <w:r w:rsidRPr="006C1D5C">
        <w:rPr>
          <w:rFonts w:asciiTheme="minorHAnsi" w:hAnsiTheme="minorHAnsi" w:cstheme="minorHAnsi"/>
          <w:sz w:val="22"/>
          <w:szCs w:val="22"/>
        </w:rPr>
        <w:t xml:space="preserve"> dni roboczych</w:t>
      </w:r>
      <w:r w:rsidR="00E25823" w:rsidRPr="006C1D5C">
        <w:rPr>
          <w:rFonts w:asciiTheme="minorHAnsi" w:hAnsiTheme="minorHAnsi" w:cstheme="minorHAnsi"/>
          <w:sz w:val="22"/>
          <w:szCs w:val="22"/>
        </w:rPr>
        <w:t xml:space="preserve">, licząc od dnia </w:t>
      </w:r>
      <w:r w:rsidR="00A66ACE" w:rsidRPr="006C1D5C">
        <w:rPr>
          <w:rFonts w:asciiTheme="minorHAnsi" w:hAnsiTheme="minorHAnsi" w:cstheme="minorHAnsi"/>
          <w:sz w:val="22"/>
          <w:szCs w:val="22"/>
        </w:rPr>
        <w:t xml:space="preserve">zgłoszenia przez </w:t>
      </w:r>
      <w:r w:rsidR="00A850C5" w:rsidRPr="006C1D5C">
        <w:rPr>
          <w:rFonts w:asciiTheme="minorHAnsi" w:hAnsiTheme="minorHAnsi" w:cstheme="minorHAnsi"/>
          <w:sz w:val="22"/>
          <w:szCs w:val="22"/>
        </w:rPr>
        <w:t>Zamawiającego</w:t>
      </w:r>
      <w:r w:rsidR="00A66ACE" w:rsidRPr="006C1D5C">
        <w:rPr>
          <w:rFonts w:asciiTheme="minorHAnsi" w:hAnsiTheme="minorHAnsi" w:cstheme="minorHAnsi"/>
          <w:sz w:val="22"/>
          <w:szCs w:val="22"/>
        </w:rPr>
        <w:t xml:space="preserve"> potrzeby dostarczenia sprzętu zastępczego</w:t>
      </w:r>
      <w:r w:rsidRPr="006C1D5C">
        <w:rPr>
          <w:rFonts w:asciiTheme="minorHAnsi" w:hAnsiTheme="minorHAnsi" w:cstheme="minorHAnsi"/>
          <w:sz w:val="22"/>
          <w:szCs w:val="22"/>
        </w:rPr>
        <w:t xml:space="preserve"> na czas naprawy gwarancyjnej.</w:t>
      </w:r>
    </w:p>
    <w:p w14:paraId="1F3BC46B" w14:textId="55284165" w:rsidR="0091184C" w:rsidRPr="006C1D5C" w:rsidRDefault="0091184C" w:rsidP="006C1D5C">
      <w:pPr>
        <w:keepNext/>
        <w:keepLines/>
        <w:numPr>
          <w:ilvl w:val="0"/>
          <w:numId w:val="1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Wykonawca zobowiązuje się do zapewnienia dostępności części zamiennych po upływie okresu gwarancji</w:t>
      </w:r>
      <w:r w:rsidR="007C545B" w:rsidRPr="006C1D5C">
        <w:rPr>
          <w:rFonts w:asciiTheme="minorHAnsi" w:hAnsiTheme="minorHAnsi" w:cstheme="minorHAnsi"/>
          <w:sz w:val="22"/>
          <w:szCs w:val="22"/>
        </w:rPr>
        <w:t xml:space="preserve"> przez min.10 lat</w:t>
      </w:r>
      <w:r w:rsidRPr="006C1D5C">
        <w:rPr>
          <w:rFonts w:asciiTheme="minorHAnsi" w:hAnsiTheme="minorHAnsi" w:cstheme="minorHAnsi"/>
          <w:sz w:val="22"/>
          <w:szCs w:val="22"/>
        </w:rPr>
        <w:t>.</w:t>
      </w:r>
    </w:p>
    <w:p w14:paraId="7AFCAEF4" w14:textId="2D511467" w:rsidR="0042120E" w:rsidRPr="006C1D5C" w:rsidRDefault="0042120E" w:rsidP="006C1D5C">
      <w:pPr>
        <w:keepNext/>
        <w:keepLines/>
        <w:numPr>
          <w:ilvl w:val="0"/>
          <w:numId w:val="11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Dla uniknięcia wątpliwości Strony ustalają, że Umowa stanowi dokument gwarancyjny. </w:t>
      </w:r>
    </w:p>
    <w:p w14:paraId="60E055C2" w14:textId="77777777" w:rsidR="00D678F9" w:rsidRPr="006C1D5C" w:rsidRDefault="00D678F9" w:rsidP="006C1D5C">
      <w:pPr>
        <w:keepNext/>
        <w:keepLines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1AD1DD3" w14:textId="06E44292" w:rsidR="00BD13DD" w:rsidRPr="006C1D5C" w:rsidRDefault="00D678F9" w:rsidP="006C1D5C">
      <w:pPr>
        <w:keepNext/>
        <w:keepLine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1D5C">
        <w:rPr>
          <w:rFonts w:asciiTheme="minorHAnsi" w:hAnsiTheme="minorHAnsi" w:cstheme="minorHAnsi"/>
          <w:b/>
          <w:sz w:val="22"/>
          <w:szCs w:val="22"/>
        </w:rPr>
        <w:t>§</w:t>
      </w:r>
      <w:r w:rsidRPr="006C1D5C">
        <w:rPr>
          <w:rFonts w:asciiTheme="minorHAnsi" w:hAnsiTheme="minorHAnsi" w:cstheme="minorHAnsi"/>
          <w:sz w:val="22"/>
          <w:szCs w:val="22"/>
        </w:rPr>
        <w:t xml:space="preserve"> </w:t>
      </w:r>
      <w:r w:rsidRPr="006C1D5C">
        <w:rPr>
          <w:rFonts w:asciiTheme="minorHAnsi" w:hAnsiTheme="minorHAnsi" w:cstheme="minorHAnsi"/>
          <w:b/>
          <w:sz w:val="22"/>
          <w:szCs w:val="22"/>
        </w:rPr>
        <w:t>5 Kary umowne</w:t>
      </w:r>
    </w:p>
    <w:p w14:paraId="5DD4F0B5" w14:textId="19711F98" w:rsidR="0091184C" w:rsidRPr="006C1D5C" w:rsidRDefault="002E3640" w:rsidP="006C1D5C">
      <w:pPr>
        <w:keepNext/>
        <w:keepLines/>
        <w:numPr>
          <w:ilvl w:val="0"/>
          <w:numId w:val="34"/>
        </w:numPr>
        <w:tabs>
          <w:tab w:val="num" w:pos="288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Z tytułu niewykonania lub nienależytego wykonania Umowy </w:t>
      </w:r>
      <w:r w:rsidR="00A931D8" w:rsidRPr="006C1D5C">
        <w:rPr>
          <w:rFonts w:asciiTheme="minorHAnsi" w:hAnsiTheme="minorHAnsi" w:cstheme="minorHAnsi"/>
          <w:sz w:val="22"/>
          <w:szCs w:val="22"/>
        </w:rPr>
        <w:t xml:space="preserve">Wykonawca </w:t>
      </w:r>
      <w:r w:rsidR="00E25823" w:rsidRPr="006C1D5C">
        <w:rPr>
          <w:rFonts w:asciiTheme="minorHAnsi" w:hAnsiTheme="minorHAnsi" w:cstheme="minorHAnsi"/>
          <w:sz w:val="22"/>
          <w:szCs w:val="22"/>
        </w:rPr>
        <w:t>za</w:t>
      </w:r>
      <w:r w:rsidR="00A931D8" w:rsidRPr="006C1D5C">
        <w:rPr>
          <w:rFonts w:asciiTheme="minorHAnsi" w:hAnsiTheme="minorHAnsi" w:cstheme="minorHAnsi"/>
          <w:sz w:val="22"/>
          <w:szCs w:val="22"/>
        </w:rPr>
        <w:t>płaci Zamawiającemu kary umowne</w:t>
      </w:r>
      <w:r w:rsidR="0091184C" w:rsidRPr="006C1D5C">
        <w:rPr>
          <w:rFonts w:asciiTheme="minorHAnsi" w:hAnsiTheme="minorHAnsi" w:cstheme="minorHAnsi"/>
          <w:sz w:val="22"/>
          <w:szCs w:val="22"/>
        </w:rPr>
        <w:t xml:space="preserve"> z tytułu:</w:t>
      </w:r>
    </w:p>
    <w:p w14:paraId="44DDAD70" w14:textId="6A2BCB15" w:rsidR="0042120E" w:rsidRPr="006C1D5C" w:rsidRDefault="0042120E" w:rsidP="006C1D5C">
      <w:pPr>
        <w:keepNext/>
        <w:keepLines/>
        <w:numPr>
          <w:ilvl w:val="1"/>
          <w:numId w:val="3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zwłoki</w:t>
      </w:r>
      <w:r w:rsidR="0091184C" w:rsidRPr="006C1D5C">
        <w:rPr>
          <w:rFonts w:asciiTheme="minorHAnsi" w:hAnsiTheme="minorHAnsi" w:cstheme="minorHAnsi"/>
          <w:sz w:val="22"/>
          <w:szCs w:val="22"/>
        </w:rPr>
        <w:t xml:space="preserve"> w dostawie</w:t>
      </w:r>
      <w:r w:rsidRPr="006C1D5C">
        <w:rPr>
          <w:rFonts w:asciiTheme="minorHAnsi" w:hAnsiTheme="minorHAnsi" w:cstheme="minorHAnsi"/>
          <w:sz w:val="22"/>
          <w:szCs w:val="22"/>
        </w:rPr>
        <w:t xml:space="preserve"> Sprzętu w stosunku do terminu, o którym mowa w § 3</w:t>
      </w:r>
      <w:r w:rsidR="00BD13DD" w:rsidRPr="006C1D5C">
        <w:rPr>
          <w:rFonts w:asciiTheme="minorHAnsi" w:hAnsiTheme="minorHAnsi" w:cstheme="minorHAnsi"/>
          <w:sz w:val="22"/>
          <w:szCs w:val="22"/>
        </w:rPr>
        <w:t xml:space="preserve"> - w wysokości </w:t>
      </w:r>
      <w:r w:rsidR="00E423F1" w:rsidRPr="006C1D5C">
        <w:rPr>
          <w:rFonts w:asciiTheme="minorHAnsi" w:hAnsiTheme="minorHAnsi" w:cstheme="minorHAnsi"/>
          <w:sz w:val="22"/>
          <w:szCs w:val="22"/>
        </w:rPr>
        <w:t>200</w:t>
      </w:r>
      <w:r w:rsidR="00107E41" w:rsidRPr="006C1D5C">
        <w:rPr>
          <w:rFonts w:asciiTheme="minorHAnsi" w:hAnsiTheme="minorHAnsi" w:cstheme="minorHAnsi"/>
          <w:sz w:val="22"/>
          <w:szCs w:val="22"/>
        </w:rPr>
        <w:t xml:space="preserve"> </w:t>
      </w:r>
      <w:r w:rsidR="00E423F1" w:rsidRPr="006C1D5C">
        <w:rPr>
          <w:rFonts w:asciiTheme="minorHAnsi" w:hAnsiTheme="minorHAnsi" w:cstheme="minorHAnsi"/>
          <w:sz w:val="22"/>
          <w:szCs w:val="22"/>
        </w:rPr>
        <w:t>zł</w:t>
      </w:r>
      <w:r w:rsidR="00107E41" w:rsidRPr="006C1D5C">
        <w:rPr>
          <w:rFonts w:asciiTheme="minorHAnsi" w:hAnsiTheme="minorHAnsi" w:cstheme="minorHAnsi"/>
          <w:sz w:val="22"/>
          <w:szCs w:val="22"/>
        </w:rPr>
        <w:t xml:space="preserve"> </w:t>
      </w:r>
      <w:r w:rsidR="008E40F9" w:rsidRPr="006C1D5C">
        <w:rPr>
          <w:rFonts w:asciiTheme="minorHAnsi" w:hAnsiTheme="minorHAnsi" w:cstheme="minorHAnsi"/>
          <w:sz w:val="22"/>
          <w:szCs w:val="22"/>
        </w:rPr>
        <w:t>za każdy dzień zwłoki,</w:t>
      </w:r>
    </w:p>
    <w:p w14:paraId="19947C78" w14:textId="08B3EFDB" w:rsidR="0042120E" w:rsidRPr="006C1D5C" w:rsidRDefault="0042120E" w:rsidP="006C1D5C">
      <w:pPr>
        <w:keepNext/>
        <w:keepLines/>
        <w:numPr>
          <w:ilvl w:val="1"/>
          <w:numId w:val="3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zwłoki w</w:t>
      </w:r>
      <w:r w:rsidR="00107E41" w:rsidRPr="006C1D5C">
        <w:rPr>
          <w:rFonts w:asciiTheme="minorHAnsi" w:hAnsiTheme="minorHAnsi" w:cstheme="minorHAnsi"/>
          <w:sz w:val="22"/>
          <w:szCs w:val="22"/>
        </w:rPr>
        <w:t xml:space="preserve"> dochowaniu któregokolwiek z</w:t>
      </w:r>
      <w:r w:rsidRPr="006C1D5C">
        <w:rPr>
          <w:rFonts w:asciiTheme="minorHAnsi" w:hAnsiTheme="minorHAnsi" w:cstheme="minorHAnsi"/>
          <w:sz w:val="22"/>
          <w:szCs w:val="22"/>
        </w:rPr>
        <w:t xml:space="preserve"> termin</w:t>
      </w:r>
      <w:r w:rsidR="00107E41" w:rsidRPr="006C1D5C">
        <w:rPr>
          <w:rFonts w:asciiTheme="minorHAnsi" w:hAnsiTheme="minorHAnsi" w:cstheme="minorHAnsi"/>
          <w:sz w:val="22"/>
          <w:szCs w:val="22"/>
        </w:rPr>
        <w:t>ów</w:t>
      </w:r>
      <w:r w:rsidRPr="006C1D5C">
        <w:rPr>
          <w:rFonts w:asciiTheme="minorHAnsi" w:hAnsiTheme="minorHAnsi" w:cstheme="minorHAnsi"/>
          <w:sz w:val="22"/>
          <w:szCs w:val="22"/>
        </w:rPr>
        <w:t>, o który</w:t>
      </w:r>
      <w:r w:rsidR="00107E41" w:rsidRPr="006C1D5C">
        <w:rPr>
          <w:rFonts w:asciiTheme="minorHAnsi" w:hAnsiTheme="minorHAnsi" w:cstheme="minorHAnsi"/>
          <w:sz w:val="22"/>
          <w:szCs w:val="22"/>
        </w:rPr>
        <w:t>ch</w:t>
      </w:r>
      <w:r w:rsidRPr="006C1D5C">
        <w:rPr>
          <w:rFonts w:asciiTheme="minorHAnsi" w:hAnsiTheme="minorHAnsi" w:cstheme="minorHAnsi"/>
          <w:sz w:val="22"/>
          <w:szCs w:val="22"/>
        </w:rPr>
        <w:t xml:space="preserve"> mowa w § </w:t>
      </w:r>
      <w:r w:rsidR="00BD13DD" w:rsidRPr="006C1D5C">
        <w:rPr>
          <w:rFonts w:asciiTheme="minorHAnsi" w:hAnsiTheme="minorHAnsi" w:cstheme="minorHAnsi"/>
          <w:sz w:val="22"/>
          <w:szCs w:val="22"/>
        </w:rPr>
        <w:t>4 ust. 8 - w wysokości</w:t>
      </w:r>
      <w:r w:rsidR="00C577A5" w:rsidRPr="006C1D5C">
        <w:rPr>
          <w:rFonts w:asciiTheme="minorHAnsi" w:hAnsiTheme="minorHAnsi" w:cstheme="minorHAnsi"/>
          <w:sz w:val="22"/>
          <w:szCs w:val="22"/>
        </w:rPr>
        <w:t xml:space="preserve"> </w:t>
      </w:r>
      <w:r w:rsidR="00E423F1" w:rsidRPr="006C1D5C">
        <w:rPr>
          <w:rFonts w:asciiTheme="minorHAnsi" w:hAnsiTheme="minorHAnsi" w:cstheme="minorHAnsi"/>
          <w:sz w:val="22"/>
          <w:szCs w:val="22"/>
        </w:rPr>
        <w:t>200</w:t>
      </w:r>
      <w:r w:rsidR="00107E41" w:rsidRPr="006C1D5C">
        <w:rPr>
          <w:rFonts w:asciiTheme="minorHAnsi" w:hAnsiTheme="minorHAnsi" w:cstheme="minorHAnsi"/>
          <w:sz w:val="22"/>
          <w:szCs w:val="22"/>
        </w:rPr>
        <w:t xml:space="preserve"> </w:t>
      </w:r>
      <w:r w:rsidR="00E423F1" w:rsidRPr="006C1D5C">
        <w:rPr>
          <w:rFonts w:asciiTheme="minorHAnsi" w:hAnsiTheme="minorHAnsi" w:cstheme="minorHAnsi"/>
          <w:sz w:val="22"/>
          <w:szCs w:val="22"/>
        </w:rPr>
        <w:t>zł</w:t>
      </w:r>
      <w:r w:rsidR="00BD13DD" w:rsidRPr="006C1D5C">
        <w:rPr>
          <w:rFonts w:asciiTheme="minorHAnsi" w:hAnsiTheme="minorHAnsi" w:cstheme="minorHAnsi"/>
          <w:sz w:val="22"/>
          <w:szCs w:val="22"/>
        </w:rPr>
        <w:t xml:space="preserve"> </w:t>
      </w:r>
      <w:r w:rsidR="008E40F9" w:rsidRPr="006C1D5C">
        <w:rPr>
          <w:rFonts w:asciiTheme="minorHAnsi" w:hAnsiTheme="minorHAnsi" w:cstheme="minorHAnsi"/>
          <w:sz w:val="22"/>
          <w:szCs w:val="22"/>
        </w:rPr>
        <w:t>za każdy dzień zwłoki,</w:t>
      </w:r>
    </w:p>
    <w:p w14:paraId="4AF9CECD" w14:textId="3B060205" w:rsidR="00BD13DD" w:rsidRPr="006C1D5C" w:rsidRDefault="0091184C" w:rsidP="006C1D5C">
      <w:pPr>
        <w:keepNext/>
        <w:keepLines/>
        <w:numPr>
          <w:ilvl w:val="1"/>
          <w:numId w:val="3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niedokonania przegląd</w:t>
      </w:r>
      <w:r w:rsidR="002E3640" w:rsidRPr="006C1D5C">
        <w:rPr>
          <w:rFonts w:asciiTheme="minorHAnsi" w:hAnsiTheme="minorHAnsi" w:cstheme="minorHAnsi"/>
          <w:sz w:val="22"/>
          <w:szCs w:val="22"/>
        </w:rPr>
        <w:t>u</w:t>
      </w:r>
      <w:r w:rsidRPr="006C1D5C">
        <w:rPr>
          <w:rFonts w:asciiTheme="minorHAnsi" w:hAnsiTheme="minorHAnsi" w:cstheme="minorHAnsi"/>
          <w:sz w:val="22"/>
          <w:szCs w:val="22"/>
        </w:rPr>
        <w:t xml:space="preserve"> gwarancyjn</w:t>
      </w:r>
      <w:r w:rsidR="002E3640" w:rsidRPr="006C1D5C">
        <w:rPr>
          <w:rFonts w:asciiTheme="minorHAnsi" w:hAnsiTheme="minorHAnsi" w:cstheme="minorHAnsi"/>
          <w:sz w:val="22"/>
          <w:szCs w:val="22"/>
        </w:rPr>
        <w:t>ego</w:t>
      </w:r>
      <w:r w:rsidRPr="006C1D5C">
        <w:rPr>
          <w:rFonts w:asciiTheme="minorHAnsi" w:hAnsiTheme="minorHAnsi" w:cstheme="minorHAnsi"/>
          <w:sz w:val="22"/>
          <w:szCs w:val="22"/>
        </w:rPr>
        <w:t xml:space="preserve"> zgodnie z § 4 </w:t>
      </w:r>
      <w:r w:rsidR="00BD13DD" w:rsidRPr="006C1D5C">
        <w:rPr>
          <w:rFonts w:asciiTheme="minorHAnsi" w:hAnsiTheme="minorHAnsi" w:cstheme="minorHAnsi"/>
          <w:sz w:val="22"/>
          <w:szCs w:val="22"/>
        </w:rPr>
        <w:t>us</w:t>
      </w:r>
      <w:r w:rsidRPr="006C1D5C">
        <w:rPr>
          <w:rFonts w:asciiTheme="minorHAnsi" w:hAnsiTheme="minorHAnsi" w:cstheme="minorHAnsi"/>
          <w:sz w:val="22"/>
          <w:szCs w:val="22"/>
        </w:rPr>
        <w:t xml:space="preserve">t. </w:t>
      </w:r>
      <w:r w:rsidR="00BD13DD" w:rsidRPr="006C1D5C">
        <w:rPr>
          <w:rFonts w:asciiTheme="minorHAnsi" w:hAnsiTheme="minorHAnsi" w:cstheme="minorHAnsi"/>
          <w:sz w:val="22"/>
          <w:szCs w:val="22"/>
        </w:rPr>
        <w:t xml:space="preserve">6 - w wysokości </w:t>
      </w:r>
      <w:r w:rsidR="00541C40" w:rsidRPr="006C1D5C">
        <w:rPr>
          <w:rFonts w:asciiTheme="minorHAnsi" w:hAnsiTheme="minorHAnsi" w:cstheme="minorHAnsi"/>
          <w:sz w:val="22"/>
          <w:szCs w:val="22"/>
        </w:rPr>
        <w:t>1000</w:t>
      </w:r>
      <w:r w:rsidR="00107E41" w:rsidRPr="006C1D5C">
        <w:rPr>
          <w:rFonts w:asciiTheme="minorHAnsi" w:hAnsiTheme="minorHAnsi" w:cstheme="minorHAnsi"/>
          <w:sz w:val="22"/>
          <w:szCs w:val="22"/>
        </w:rPr>
        <w:t xml:space="preserve"> </w:t>
      </w:r>
      <w:r w:rsidR="00541C40" w:rsidRPr="006C1D5C">
        <w:rPr>
          <w:rFonts w:asciiTheme="minorHAnsi" w:hAnsiTheme="minorHAnsi" w:cstheme="minorHAnsi"/>
          <w:sz w:val="22"/>
          <w:szCs w:val="22"/>
        </w:rPr>
        <w:t>zł</w:t>
      </w:r>
      <w:r w:rsidR="00BD13DD" w:rsidRPr="006C1D5C">
        <w:rPr>
          <w:rFonts w:asciiTheme="minorHAnsi" w:hAnsiTheme="minorHAnsi" w:cstheme="minorHAnsi"/>
          <w:sz w:val="22"/>
          <w:szCs w:val="22"/>
        </w:rPr>
        <w:t xml:space="preserve"> </w:t>
      </w:r>
      <w:r w:rsidR="00C577A5" w:rsidRPr="006C1D5C">
        <w:rPr>
          <w:rFonts w:asciiTheme="minorHAnsi" w:hAnsiTheme="minorHAnsi" w:cstheme="minorHAnsi"/>
          <w:sz w:val="22"/>
          <w:szCs w:val="22"/>
        </w:rPr>
        <w:t>za każdy taki przypadek</w:t>
      </w:r>
      <w:r w:rsidRPr="006C1D5C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4ED5CE7D" w14:textId="3CA24EDD" w:rsidR="00495690" w:rsidRPr="006C1D5C" w:rsidRDefault="00BD13DD" w:rsidP="006C1D5C">
      <w:pPr>
        <w:keepNext/>
        <w:keepLines/>
        <w:numPr>
          <w:ilvl w:val="1"/>
          <w:numId w:val="3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zwłoki</w:t>
      </w:r>
      <w:r w:rsidR="0091184C" w:rsidRPr="006C1D5C">
        <w:rPr>
          <w:rFonts w:asciiTheme="minorHAnsi" w:hAnsiTheme="minorHAnsi" w:cstheme="minorHAnsi"/>
          <w:sz w:val="22"/>
          <w:szCs w:val="22"/>
        </w:rPr>
        <w:t xml:space="preserve"> w dostarczeniu urządzenia zastępczego</w:t>
      </w:r>
      <w:r w:rsidRPr="006C1D5C">
        <w:rPr>
          <w:rFonts w:asciiTheme="minorHAnsi" w:hAnsiTheme="minorHAnsi" w:cstheme="minorHAnsi"/>
          <w:sz w:val="22"/>
          <w:szCs w:val="22"/>
        </w:rPr>
        <w:t xml:space="preserve"> w stosunku do terminu, o którym mowa w § 4 ust. 13 </w:t>
      </w:r>
      <w:r w:rsidR="00107E41" w:rsidRPr="006C1D5C">
        <w:rPr>
          <w:rFonts w:asciiTheme="minorHAnsi" w:hAnsiTheme="minorHAnsi" w:cstheme="minorHAnsi"/>
          <w:sz w:val="22"/>
          <w:szCs w:val="22"/>
        </w:rPr>
        <w:t>(</w:t>
      </w:r>
      <w:r w:rsidR="00CC3C19" w:rsidRPr="006C1D5C">
        <w:rPr>
          <w:rFonts w:asciiTheme="minorHAnsi" w:hAnsiTheme="minorHAnsi" w:cstheme="minorHAnsi"/>
          <w:sz w:val="22"/>
          <w:szCs w:val="22"/>
        </w:rPr>
        <w:t>2</w:t>
      </w:r>
      <w:r w:rsidR="00107E41" w:rsidRPr="006C1D5C">
        <w:rPr>
          <w:rFonts w:asciiTheme="minorHAnsi" w:hAnsiTheme="minorHAnsi" w:cstheme="minorHAnsi"/>
          <w:sz w:val="22"/>
          <w:szCs w:val="22"/>
        </w:rPr>
        <w:t xml:space="preserve"> dni robocze) </w:t>
      </w:r>
      <w:r w:rsidRPr="006C1D5C">
        <w:rPr>
          <w:rFonts w:asciiTheme="minorHAnsi" w:hAnsiTheme="minorHAnsi" w:cstheme="minorHAnsi"/>
          <w:sz w:val="22"/>
          <w:szCs w:val="22"/>
        </w:rPr>
        <w:t xml:space="preserve">- w wysokości </w:t>
      </w:r>
      <w:r w:rsidR="00E423F1" w:rsidRPr="006C1D5C">
        <w:rPr>
          <w:rFonts w:asciiTheme="minorHAnsi" w:hAnsiTheme="minorHAnsi" w:cstheme="minorHAnsi"/>
          <w:sz w:val="22"/>
          <w:szCs w:val="22"/>
        </w:rPr>
        <w:t>100 zł</w:t>
      </w:r>
      <w:r w:rsidR="008E40F9" w:rsidRPr="006C1D5C">
        <w:rPr>
          <w:rFonts w:asciiTheme="minorHAnsi" w:hAnsiTheme="minorHAnsi" w:cstheme="minorHAnsi"/>
          <w:sz w:val="22"/>
          <w:szCs w:val="22"/>
        </w:rPr>
        <w:t xml:space="preserve"> za każdy dzień zwłoki,</w:t>
      </w:r>
    </w:p>
    <w:p w14:paraId="0FC0FB05" w14:textId="15A0085C" w:rsidR="008E40F9" w:rsidRPr="006C1D5C" w:rsidRDefault="00C577A5" w:rsidP="006C1D5C">
      <w:pPr>
        <w:keepNext/>
        <w:keepLines/>
        <w:numPr>
          <w:ilvl w:val="1"/>
          <w:numId w:val="3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odstąpieni</w:t>
      </w:r>
      <w:r w:rsidR="00107E41" w:rsidRPr="006C1D5C">
        <w:rPr>
          <w:rFonts w:asciiTheme="minorHAnsi" w:hAnsiTheme="minorHAnsi" w:cstheme="minorHAnsi"/>
          <w:sz w:val="22"/>
          <w:szCs w:val="22"/>
        </w:rPr>
        <w:t>a</w:t>
      </w:r>
      <w:r w:rsidRPr="006C1D5C">
        <w:rPr>
          <w:rFonts w:asciiTheme="minorHAnsi" w:hAnsiTheme="minorHAnsi" w:cstheme="minorHAnsi"/>
          <w:sz w:val="22"/>
          <w:szCs w:val="22"/>
        </w:rPr>
        <w:t xml:space="preserve"> przez Zamawiającego od Umowy - w wysokości 10% wynagrodzenia brutto określonego w § 2 ust. 1.</w:t>
      </w:r>
    </w:p>
    <w:p w14:paraId="3AC64B31" w14:textId="743160A8" w:rsidR="00C577A5" w:rsidRPr="006C1D5C" w:rsidRDefault="00C577A5" w:rsidP="006C1D5C">
      <w:pPr>
        <w:pStyle w:val="Akapitzlist"/>
        <w:keepNext/>
        <w:keepLines/>
        <w:numPr>
          <w:ilvl w:val="0"/>
          <w:numId w:val="34"/>
        </w:numPr>
        <w:spacing w:after="0" w:line="240" w:lineRule="auto"/>
        <w:jc w:val="both"/>
        <w:rPr>
          <w:rFonts w:cstheme="minorHAnsi"/>
        </w:rPr>
      </w:pPr>
      <w:r w:rsidRPr="006C1D5C">
        <w:rPr>
          <w:rFonts w:cstheme="minorHAnsi"/>
        </w:rPr>
        <w:t>Jeżeli wysokość szkody poniesionej przez Zamawiającego w następstwie niewykonania albo nienależytego wykonania Umowy przez Wykonawcę byłaby wyższa, aniżeli suma przysługujących mu z tego tytułu kar umownych, Zamawiający może na zasadach ogólnych dochodzić od Wykonawcy odszkodowania uzupełniającego do wysokości rzeczywiście poniesionej szkody.</w:t>
      </w:r>
    </w:p>
    <w:p w14:paraId="643F5FC7" w14:textId="3320C7B0" w:rsidR="00C577A5" w:rsidRPr="006C1D5C" w:rsidRDefault="00C577A5" w:rsidP="006C1D5C">
      <w:pPr>
        <w:pStyle w:val="Akapitzlist"/>
        <w:keepNext/>
        <w:keepLines/>
        <w:numPr>
          <w:ilvl w:val="0"/>
          <w:numId w:val="34"/>
        </w:numPr>
        <w:suppressLineNumbers/>
        <w:spacing w:after="0" w:line="240" w:lineRule="auto"/>
        <w:jc w:val="both"/>
        <w:rPr>
          <w:rFonts w:cstheme="minorHAnsi"/>
        </w:rPr>
      </w:pPr>
      <w:r w:rsidRPr="006C1D5C">
        <w:rPr>
          <w:rFonts w:cstheme="minorHAnsi"/>
        </w:rPr>
        <w:t xml:space="preserve">Łączna wysokość kar umownych przewidzianych w Umowie nie może przekraczać 20% wartości wynagrodzenia brutto określonego w § 2 ust.1, </w:t>
      </w:r>
      <w:proofErr w:type="spellStart"/>
      <w:r w:rsidRPr="006C1D5C">
        <w:rPr>
          <w:rFonts w:cstheme="minorHAnsi"/>
        </w:rPr>
        <w:t>tj</w:t>
      </w:r>
      <w:proofErr w:type="spellEnd"/>
      <w:r w:rsidRPr="006C1D5C">
        <w:rPr>
          <w:rFonts w:cstheme="minorHAnsi"/>
        </w:rPr>
        <w:t xml:space="preserve"> </w:t>
      </w:r>
      <w:r w:rsidR="004727DD" w:rsidRPr="006C1D5C">
        <w:rPr>
          <w:rFonts w:cstheme="minorHAnsi"/>
        </w:rPr>
        <w:t>……………………………………………</w:t>
      </w:r>
      <w:r w:rsidRPr="006C1D5C">
        <w:rPr>
          <w:rFonts w:cstheme="minorHAnsi"/>
        </w:rPr>
        <w:t xml:space="preserve"> brutto </w:t>
      </w:r>
    </w:p>
    <w:p w14:paraId="6E4A5259" w14:textId="77777777" w:rsidR="00C577A5" w:rsidRPr="006C1D5C" w:rsidRDefault="00C577A5" w:rsidP="006C1D5C">
      <w:pPr>
        <w:pStyle w:val="Akapitzlist"/>
        <w:keepNext/>
        <w:keepLines/>
        <w:numPr>
          <w:ilvl w:val="0"/>
          <w:numId w:val="34"/>
        </w:numPr>
        <w:suppressLineNumbers/>
        <w:spacing w:after="0" w:line="240" w:lineRule="auto"/>
        <w:jc w:val="both"/>
        <w:rPr>
          <w:rFonts w:cstheme="minorHAnsi"/>
        </w:rPr>
      </w:pPr>
      <w:r w:rsidRPr="006C1D5C">
        <w:rPr>
          <w:rFonts w:cstheme="minorHAnsi"/>
        </w:rPr>
        <w:t>Strony ustalają, że Wykonawca upoważnia Zamawiającego do potrącenia wierzytelności Zamawiającego z tytułu zapłaty kar umownych z wierzytelnością Wykonawcy z tytułu zapłaty wynagrodzenia określonego w fakturze wystawionej przez Wykonawcę.</w:t>
      </w:r>
    </w:p>
    <w:p w14:paraId="3446003E" w14:textId="5BFD1AF3" w:rsidR="00C577A5" w:rsidRPr="006C1D5C" w:rsidRDefault="00C577A5" w:rsidP="006C1D5C">
      <w:pPr>
        <w:pStyle w:val="Akapitzlist"/>
        <w:keepNext/>
        <w:keepLines/>
        <w:numPr>
          <w:ilvl w:val="0"/>
          <w:numId w:val="34"/>
        </w:numPr>
        <w:suppressLineNumbers/>
        <w:spacing w:after="0" w:line="240" w:lineRule="auto"/>
        <w:jc w:val="both"/>
        <w:rPr>
          <w:rFonts w:cstheme="minorHAnsi"/>
        </w:rPr>
      </w:pPr>
      <w:r w:rsidRPr="006C1D5C">
        <w:rPr>
          <w:rFonts w:cstheme="minorHAnsi"/>
        </w:rPr>
        <w:t xml:space="preserve">W przypadku braku możliwości dokonania potrącenia, o którym mowa w ust. </w:t>
      </w:r>
      <w:r w:rsidR="008E40F9" w:rsidRPr="006C1D5C">
        <w:rPr>
          <w:rFonts w:cstheme="minorHAnsi"/>
        </w:rPr>
        <w:t>4</w:t>
      </w:r>
      <w:r w:rsidRPr="006C1D5C">
        <w:rPr>
          <w:rFonts w:cstheme="minorHAnsi"/>
        </w:rPr>
        <w:t>, kara umowna zostanie zapłacona w terminie do 14 dni od dnia doręczenia pisemnego wezwania do zapłaty na wskazany w komparycji Umowy adres Wykonawcy.</w:t>
      </w:r>
    </w:p>
    <w:p w14:paraId="571BB4A4" w14:textId="77777777" w:rsidR="00191ED1" w:rsidRPr="006C1D5C" w:rsidRDefault="00191ED1" w:rsidP="006C1D5C">
      <w:pPr>
        <w:keepNext/>
        <w:keepLines/>
        <w:rPr>
          <w:rFonts w:asciiTheme="minorHAnsi" w:hAnsiTheme="minorHAnsi" w:cstheme="minorHAnsi"/>
          <w:b/>
          <w:sz w:val="22"/>
          <w:szCs w:val="22"/>
        </w:rPr>
      </w:pPr>
    </w:p>
    <w:p w14:paraId="263F5049" w14:textId="7DDA8F30" w:rsidR="00D678F9" w:rsidRPr="006C1D5C" w:rsidRDefault="00D678F9" w:rsidP="006C1D5C">
      <w:pPr>
        <w:keepNext/>
        <w:keepLines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1D5C">
        <w:rPr>
          <w:rFonts w:asciiTheme="minorHAnsi" w:hAnsiTheme="minorHAnsi" w:cstheme="minorHAnsi"/>
          <w:b/>
          <w:sz w:val="22"/>
          <w:szCs w:val="22"/>
        </w:rPr>
        <w:t xml:space="preserve">§ 6 Odstąpienie od </w:t>
      </w:r>
      <w:r w:rsidR="007010B5" w:rsidRPr="006C1D5C">
        <w:rPr>
          <w:rFonts w:asciiTheme="minorHAnsi" w:hAnsiTheme="minorHAnsi" w:cstheme="minorHAnsi"/>
          <w:b/>
          <w:sz w:val="22"/>
          <w:szCs w:val="22"/>
        </w:rPr>
        <w:t>U</w:t>
      </w:r>
      <w:r w:rsidRPr="006C1D5C">
        <w:rPr>
          <w:rFonts w:asciiTheme="minorHAnsi" w:hAnsiTheme="minorHAnsi" w:cstheme="minorHAnsi"/>
          <w:b/>
          <w:sz w:val="22"/>
          <w:szCs w:val="22"/>
        </w:rPr>
        <w:t>mowy</w:t>
      </w:r>
      <w:r w:rsidR="007010B5" w:rsidRPr="006C1D5C">
        <w:rPr>
          <w:rFonts w:asciiTheme="minorHAnsi" w:hAnsiTheme="minorHAnsi" w:cstheme="minorHAnsi"/>
          <w:b/>
          <w:sz w:val="22"/>
          <w:szCs w:val="22"/>
        </w:rPr>
        <w:t>. Zmiana Umowy</w:t>
      </w:r>
    </w:p>
    <w:p w14:paraId="6C5EFCAF" w14:textId="61AFF0AF" w:rsidR="00A931D8" w:rsidRPr="006C1D5C" w:rsidRDefault="00A931D8" w:rsidP="006C1D5C">
      <w:pPr>
        <w:keepNext/>
        <w:keepLines/>
        <w:numPr>
          <w:ilvl w:val="0"/>
          <w:numId w:val="9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Poza przypadkami określonymi w przepisach prawa powszechnie obowiązującego Zamawiający może odstąpić od Umowy, w przypadku naruszenia przez Wykonawcę postanowień Umowy - zastrzeżeniem że przed odstąpieniem Zamawiający wyznaczy Wykonawcy dodatkowy termin, nie </w:t>
      </w:r>
      <w:r w:rsidR="00977986" w:rsidRPr="006C1D5C">
        <w:rPr>
          <w:rFonts w:asciiTheme="minorHAnsi" w:hAnsiTheme="minorHAnsi" w:cstheme="minorHAnsi"/>
          <w:sz w:val="22"/>
          <w:szCs w:val="22"/>
        </w:rPr>
        <w:t>dłuższy niż 7</w:t>
      </w:r>
      <w:r w:rsidRPr="006C1D5C">
        <w:rPr>
          <w:rFonts w:asciiTheme="minorHAnsi" w:hAnsiTheme="minorHAnsi" w:cstheme="minorHAnsi"/>
          <w:sz w:val="22"/>
          <w:szCs w:val="22"/>
        </w:rPr>
        <w:t xml:space="preserve"> dni roboczych, do usunięcia stanu naruszenia</w:t>
      </w:r>
      <w:r w:rsidR="00AD37CD" w:rsidRPr="006C1D5C">
        <w:rPr>
          <w:rFonts w:asciiTheme="minorHAnsi" w:hAnsiTheme="minorHAnsi" w:cstheme="minorHAnsi"/>
          <w:sz w:val="22"/>
          <w:szCs w:val="22"/>
        </w:rPr>
        <w:t>.</w:t>
      </w:r>
    </w:p>
    <w:p w14:paraId="1310B359" w14:textId="17FFBC57" w:rsidR="00A931D8" w:rsidRPr="006C1D5C" w:rsidRDefault="00A931D8" w:rsidP="006C1D5C">
      <w:pPr>
        <w:keepNext/>
        <w:keepLines/>
        <w:numPr>
          <w:ilvl w:val="0"/>
          <w:numId w:val="9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Zamawiający może odstąpić od </w:t>
      </w:r>
      <w:r w:rsidR="00A904CC" w:rsidRPr="006C1D5C">
        <w:rPr>
          <w:rFonts w:asciiTheme="minorHAnsi" w:hAnsiTheme="minorHAnsi" w:cstheme="minorHAnsi"/>
          <w:sz w:val="22"/>
          <w:szCs w:val="22"/>
        </w:rPr>
        <w:t>U</w:t>
      </w:r>
      <w:r w:rsidRPr="006C1D5C">
        <w:rPr>
          <w:rFonts w:asciiTheme="minorHAnsi" w:hAnsiTheme="minorHAnsi" w:cstheme="minorHAnsi"/>
          <w:sz w:val="22"/>
          <w:szCs w:val="22"/>
        </w:rPr>
        <w:t xml:space="preserve">mowy w terminie do 30 dni od powzięcia wiadomości o </w:t>
      </w:r>
      <w:r w:rsidR="007010B5" w:rsidRPr="006C1D5C">
        <w:rPr>
          <w:rFonts w:asciiTheme="minorHAnsi" w:hAnsiTheme="minorHAnsi" w:cstheme="minorHAnsi"/>
          <w:sz w:val="22"/>
          <w:szCs w:val="22"/>
        </w:rPr>
        <w:t>naruszeniu</w:t>
      </w:r>
      <w:r w:rsidRPr="006C1D5C">
        <w:rPr>
          <w:rFonts w:asciiTheme="minorHAnsi" w:hAnsiTheme="minorHAnsi" w:cstheme="minorHAnsi"/>
          <w:sz w:val="22"/>
          <w:szCs w:val="22"/>
        </w:rPr>
        <w:t>, o któr</w:t>
      </w:r>
      <w:r w:rsidR="007010B5" w:rsidRPr="006C1D5C">
        <w:rPr>
          <w:rFonts w:asciiTheme="minorHAnsi" w:hAnsiTheme="minorHAnsi" w:cstheme="minorHAnsi"/>
          <w:sz w:val="22"/>
          <w:szCs w:val="22"/>
        </w:rPr>
        <w:t>ym</w:t>
      </w:r>
      <w:r w:rsidRPr="006C1D5C">
        <w:rPr>
          <w:rFonts w:asciiTheme="minorHAnsi" w:hAnsiTheme="minorHAnsi" w:cstheme="minorHAnsi"/>
          <w:sz w:val="22"/>
          <w:szCs w:val="22"/>
        </w:rPr>
        <w:t xml:space="preserve"> mowa w ust. 1.</w:t>
      </w:r>
    </w:p>
    <w:p w14:paraId="7A5E5E5E" w14:textId="2B1B70C9" w:rsidR="00D678F9" w:rsidRPr="006C1D5C" w:rsidRDefault="00D678F9" w:rsidP="006C1D5C">
      <w:pPr>
        <w:keepNext/>
        <w:keepLines/>
        <w:numPr>
          <w:ilvl w:val="0"/>
          <w:numId w:val="9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Każda propozycja zmiany </w:t>
      </w:r>
      <w:r w:rsidR="00AC4090" w:rsidRPr="006C1D5C">
        <w:rPr>
          <w:rFonts w:asciiTheme="minorHAnsi" w:hAnsiTheme="minorHAnsi" w:cstheme="minorHAnsi"/>
          <w:sz w:val="22"/>
          <w:szCs w:val="22"/>
        </w:rPr>
        <w:t>U</w:t>
      </w:r>
      <w:r w:rsidRPr="006C1D5C">
        <w:rPr>
          <w:rFonts w:asciiTheme="minorHAnsi" w:hAnsiTheme="minorHAnsi" w:cstheme="minorHAnsi"/>
          <w:sz w:val="22"/>
          <w:szCs w:val="22"/>
        </w:rPr>
        <w:t>mowy będzie przekazana Zamawiającemu w formie pisemnej, z</w:t>
      </w:r>
      <w:r w:rsidR="00AC4090" w:rsidRPr="006C1D5C">
        <w:rPr>
          <w:rFonts w:asciiTheme="minorHAnsi" w:hAnsiTheme="minorHAnsi" w:cstheme="minorHAnsi"/>
          <w:sz w:val="22"/>
          <w:szCs w:val="22"/>
        </w:rPr>
        <w:t xml:space="preserve"> uzasadnieniem i</w:t>
      </w:r>
      <w:r w:rsidRPr="006C1D5C">
        <w:rPr>
          <w:rFonts w:asciiTheme="minorHAnsi" w:hAnsiTheme="minorHAnsi" w:cstheme="minorHAnsi"/>
          <w:sz w:val="22"/>
          <w:szCs w:val="22"/>
        </w:rPr>
        <w:t xml:space="preserve"> załączeniem dokumentów potwierdzających wystąpienie przesłanek do zmiany warunków </w:t>
      </w:r>
      <w:r w:rsidR="00AC4090" w:rsidRPr="006C1D5C">
        <w:rPr>
          <w:rFonts w:asciiTheme="minorHAnsi" w:hAnsiTheme="minorHAnsi" w:cstheme="minorHAnsi"/>
          <w:sz w:val="22"/>
          <w:szCs w:val="22"/>
        </w:rPr>
        <w:t>U</w:t>
      </w:r>
      <w:r w:rsidRPr="006C1D5C">
        <w:rPr>
          <w:rFonts w:asciiTheme="minorHAnsi" w:hAnsiTheme="minorHAnsi" w:cstheme="minorHAnsi"/>
          <w:sz w:val="22"/>
          <w:szCs w:val="22"/>
        </w:rPr>
        <w:t>mowy.</w:t>
      </w:r>
    </w:p>
    <w:p w14:paraId="56C297EC" w14:textId="11D4E2C6" w:rsidR="00A904CC" w:rsidRPr="006C1D5C" w:rsidRDefault="00A904CC" w:rsidP="006C1D5C">
      <w:pPr>
        <w:keepNext/>
        <w:keepLines/>
        <w:numPr>
          <w:ilvl w:val="0"/>
          <w:numId w:val="9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Zmiana Umowy wymaga formy pisemnego aneksu pod rygorem nieważności. </w:t>
      </w:r>
    </w:p>
    <w:p w14:paraId="11516818" w14:textId="2649AE5A" w:rsidR="009F39E2" w:rsidRPr="006C1D5C" w:rsidRDefault="009F39E2" w:rsidP="006C1D5C">
      <w:pPr>
        <w:keepNext/>
        <w:keepLines/>
        <w:numPr>
          <w:ilvl w:val="0"/>
          <w:numId w:val="9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Zmiany postanowień zawartej Umowy mogą dotyczyć:</w:t>
      </w:r>
    </w:p>
    <w:p w14:paraId="79F35159" w14:textId="30DBD084" w:rsidR="00E6020D" w:rsidRPr="006C1D5C" w:rsidRDefault="00E6020D" w:rsidP="006C1D5C">
      <w:pPr>
        <w:pStyle w:val="Akapitzlist"/>
        <w:keepNext/>
        <w:keepLines/>
        <w:numPr>
          <w:ilvl w:val="2"/>
          <w:numId w:val="34"/>
        </w:numPr>
        <w:spacing w:after="0" w:line="240" w:lineRule="auto"/>
        <w:jc w:val="both"/>
        <w:rPr>
          <w:rFonts w:cstheme="minorHAnsi"/>
        </w:rPr>
      </w:pPr>
      <w:r w:rsidRPr="006C1D5C">
        <w:rPr>
          <w:rFonts w:cstheme="minorHAnsi"/>
        </w:rPr>
        <w:t xml:space="preserve"> zastąpienia </w:t>
      </w:r>
      <w:r w:rsidR="009F39E2" w:rsidRPr="006C1D5C">
        <w:rPr>
          <w:rFonts w:cstheme="minorHAnsi"/>
        </w:rPr>
        <w:t>u</w:t>
      </w:r>
      <w:r w:rsidRPr="006C1D5C">
        <w:rPr>
          <w:rFonts w:cstheme="minorHAnsi"/>
        </w:rPr>
        <w:t xml:space="preserve">rządzenia stanowiącego przedmiot </w:t>
      </w:r>
      <w:r w:rsidR="009F39E2" w:rsidRPr="006C1D5C">
        <w:rPr>
          <w:rFonts w:cstheme="minorHAnsi"/>
        </w:rPr>
        <w:t>zamówienia</w:t>
      </w:r>
      <w:r w:rsidRPr="006C1D5C">
        <w:rPr>
          <w:rFonts w:cstheme="minorHAnsi"/>
        </w:rPr>
        <w:t xml:space="preserve"> innym urządzeniem, pod warunkiem zachowania minimalnych</w:t>
      </w:r>
      <w:r w:rsidR="007F716D" w:rsidRPr="006C1D5C">
        <w:rPr>
          <w:rFonts w:cstheme="minorHAnsi"/>
        </w:rPr>
        <w:t xml:space="preserve"> </w:t>
      </w:r>
      <w:r w:rsidRPr="006C1D5C">
        <w:rPr>
          <w:rFonts w:cstheme="minorHAnsi"/>
        </w:rPr>
        <w:t xml:space="preserve">parametrów i pierwotnego przeznaczenia zastępowanego </w:t>
      </w:r>
      <w:r w:rsidR="009F39E2" w:rsidRPr="006C1D5C">
        <w:rPr>
          <w:rFonts w:cstheme="minorHAnsi"/>
        </w:rPr>
        <w:t>u</w:t>
      </w:r>
      <w:r w:rsidRPr="006C1D5C">
        <w:rPr>
          <w:rFonts w:cstheme="minorHAnsi"/>
        </w:rPr>
        <w:t>rządzenia (wynikających z opisu przedmiotu zamówienia lub kryteriów oceny ofert), w przypadku:</w:t>
      </w:r>
    </w:p>
    <w:p w14:paraId="2283B296" w14:textId="77777777" w:rsidR="00E6020D" w:rsidRPr="006C1D5C" w:rsidRDefault="00E6020D" w:rsidP="006C1D5C">
      <w:pPr>
        <w:pStyle w:val="Akapitzlist"/>
        <w:keepNext/>
        <w:keepLines/>
        <w:numPr>
          <w:ilvl w:val="0"/>
          <w:numId w:val="38"/>
        </w:numPr>
        <w:spacing w:after="0" w:line="240" w:lineRule="auto"/>
        <w:jc w:val="both"/>
        <w:rPr>
          <w:rFonts w:cstheme="minorHAnsi"/>
        </w:rPr>
      </w:pPr>
      <w:r w:rsidRPr="006C1D5C">
        <w:rPr>
          <w:rFonts w:cstheme="minorHAnsi"/>
        </w:rPr>
        <w:t xml:space="preserve"> gdy w wyniku rozwoju technicznego lub technologicznego możliwe będzie dostarczenie przedmiotu zamówienia uwzględniającego najbardziej aktualne i adekwatne rozwiązania techniczne lub technologiczne;</w:t>
      </w:r>
    </w:p>
    <w:p w14:paraId="4E27A042" w14:textId="1BCCFF9B" w:rsidR="00E6020D" w:rsidRPr="006C1D5C" w:rsidRDefault="00E6020D" w:rsidP="006C1D5C">
      <w:pPr>
        <w:pStyle w:val="Akapitzlist"/>
        <w:keepNext/>
        <w:keepLines/>
        <w:numPr>
          <w:ilvl w:val="0"/>
          <w:numId w:val="38"/>
        </w:numPr>
        <w:spacing w:after="0" w:line="240" w:lineRule="auto"/>
        <w:jc w:val="both"/>
        <w:rPr>
          <w:rFonts w:cstheme="minorHAnsi"/>
        </w:rPr>
      </w:pPr>
      <w:r w:rsidRPr="006C1D5C">
        <w:rPr>
          <w:rFonts w:cstheme="minorHAnsi"/>
        </w:rPr>
        <w:t xml:space="preserve">gdy, w przypadku trwania gwarancji, z powodu zmiany obowiązujących przepisów prawa konieczne okaże się zastąpienie </w:t>
      </w:r>
      <w:r w:rsidR="009F39E2" w:rsidRPr="006C1D5C">
        <w:rPr>
          <w:rFonts w:cstheme="minorHAnsi"/>
        </w:rPr>
        <w:t>u</w:t>
      </w:r>
      <w:r w:rsidRPr="006C1D5C">
        <w:rPr>
          <w:rFonts w:cstheme="minorHAnsi"/>
        </w:rPr>
        <w:t>rządzenia stanowiącego przedmiot</w:t>
      </w:r>
      <w:r w:rsidR="009F39E2" w:rsidRPr="006C1D5C">
        <w:rPr>
          <w:rFonts w:cstheme="minorHAnsi"/>
        </w:rPr>
        <w:t xml:space="preserve"> zamówienia</w:t>
      </w:r>
      <w:r w:rsidRPr="006C1D5C">
        <w:rPr>
          <w:rFonts w:cstheme="minorHAnsi"/>
        </w:rPr>
        <w:t xml:space="preserve"> innym urządzeniem,</w:t>
      </w:r>
    </w:p>
    <w:p w14:paraId="6B75BC85" w14:textId="2E2DF029" w:rsidR="009F39E2" w:rsidRPr="006C1D5C" w:rsidRDefault="00E6020D" w:rsidP="006C1D5C">
      <w:pPr>
        <w:pStyle w:val="Akapitzlist"/>
        <w:keepNext/>
        <w:keepLines/>
        <w:numPr>
          <w:ilvl w:val="0"/>
          <w:numId w:val="38"/>
        </w:numPr>
        <w:suppressLineNumbers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kern w:val="2"/>
        </w:rPr>
      </w:pPr>
      <w:r w:rsidRPr="006C1D5C">
        <w:rPr>
          <w:rFonts w:cstheme="minorHAnsi"/>
        </w:rPr>
        <w:t xml:space="preserve">zaprzestania produkcji lub wsparcia technicznego </w:t>
      </w:r>
      <w:r w:rsidR="009F39E2" w:rsidRPr="006C1D5C">
        <w:rPr>
          <w:rFonts w:cstheme="minorHAnsi"/>
        </w:rPr>
        <w:t>u</w:t>
      </w:r>
      <w:r w:rsidRPr="006C1D5C">
        <w:rPr>
          <w:rFonts w:cstheme="minorHAnsi"/>
        </w:rPr>
        <w:t xml:space="preserve">rządzenia lub nastąpi brak dostępności na rynku odpowiedniej liczby </w:t>
      </w:r>
      <w:r w:rsidR="009F39E2" w:rsidRPr="006C1D5C">
        <w:rPr>
          <w:rFonts w:cstheme="minorHAnsi"/>
        </w:rPr>
        <w:t>u</w:t>
      </w:r>
      <w:r w:rsidRPr="006C1D5C">
        <w:rPr>
          <w:rFonts w:cstheme="minorHAnsi"/>
        </w:rPr>
        <w:t>rządzeń</w:t>
      </w:r>
      <w:r w:rsidR="007F716D" w:rsidRPr="006C1D5C">
        <w:rPr>
          <w:rFonts w:cstheme="minorHAnsi"/>
        </w:rPr>
        <w:t>,</w:t>
      </w:r>
    </w:p>
    <w:p w14:paraId="32F6C7B6" w14:textId="335FC51D" w:rsidR="009F39E2" w:rsidRPr="006C1D5C" w:rsidRDefault="009F39E2" w:rsidP="006C1D5C">
      <w:pPr>
        <w:pStyle w:val="Akapitzlist"/>
        <w:keepNext/>
        <w:keepLines/>
        <w:numPr>
          <w:ilvl w:val="2"/>
          <w:numId w:val="34"/>
        </w:numPr>
        <w:spacing w:after="0" w:line="240" w:lineRule="auto"/>
        <w:rPr>
          <w:rFonts w:cstheme="minorHAnsi"/>
          <w:bCs/>
          <w:kern w:val="2"/>
        </w:rPr>
      </w:pPr>
      <w:r w:rsidRPr="006C1D5C">
        <w:rPr>
          <w:rFonts w:cstheme="minorHAnsi"/>
        </w:rPr>
        <w:t>któregokolwiek z terminów, o których mowa w Umowie, w tym terminu płatności wynagrodzenia przysługującego Wykonawcy w przypadku:</w:t>
      </w:r>
    </w:p>
    <w:p w14:paraId="59475890" w14:textId="2DA37ACE" w:rsidR="009F39E2" w:rsidRPr="006C1D5C" w:rsidRDefault="009F39E2" w:rsidP="006C1D5C">
      <w:pPr>
        <w:pStyle w:val="Akapitzlist"/>
        <w:keepNext/>
        <w:keepLines/>
        <w:spacing w:after="0" w:line="240" w:lineRule="auto"/>
        <w:ind w:left="644"/>
        <w:rPr>
          <w:rFonts w:cstheme="minorHAnsi"/>
        </w:rPr>
      </w:pPr>
      <w:r w:rsidRPr="006C1D5C">
        <w:rPr>
          <w:rFonts w:cstheme="minorHAnsi"/>
        </w:rPr>
        <w:t xml:space="preserve">a) </w:t>
      </w:r>
      <w:r w:rsidR="005400B9" w:rsidRPr="006C1D5C">
        <w:rPr>
          <w:rFonts w:cstheme="minorHAnsi"/>
        </w:rPr>
        <w:t xml:space="preserve">wystąpienia niezależnych od Wykonawcy okoliczności, których nie można było przewidzieć przy zachowaniu należytej staranności, które mają wpływ na </w:t>
      </w:r>
      <w:r w:rsidRPr="006C1D5C">
        <w:rPr>
          <w:rFonts w:cstheme="minorHAnsi"/>
        </w:rPr>
        <w:t xml:space="preserve">dany </w:t>
      </w:r>
      <w:r w:rsidR="005400B9" w:rsidRPr="006C1D5C">
        <w:rPr>
          <w:rFonts w:cstheme="minorHAnsi"/>
        </w:rPr>
        <w:t xml:space="preserve">termin </w:t>
      </w:r>
      <w:r w:rsidRPr="006C1D5C">
        <w:rPr>
          <w:rFonts w:cstheme="minorHAnsi"/>
        </w:rPr>
        <w:t xml:space="preserve">wskazany w </w:t>
      </w:r>
      <w:r w:rsidR="005400B9" w:rsidRPr="006C1D5C">
        <w:rPr>
          <w:rFonts w:cstheme="minorHAnsi"/>
        </w:rPr>
        <w:t xml:space="preserve"> Umow</w:t>
      </w:r>
      <w:r w:rsidRPr="006C1D5C">
        <w:rPr>
          <w:rFonts w:cstheme="minorHAnsi"/>
        </w:rPr>
        <w:t>ie,</w:t>
      </w:r>
    </w:p>
    <w:p w14:paraId="576FFC27" w14:textId="66B82CAB" w:rsidR="005400B9" w:rsidRPr="006C1D5C" w:rsidRDefault="009F39E2" w:rsidP="006C1D5C">
      <w:pPr>
        <w:pStyle w:val="Akapitzlist"/>
        <w:keepNext/>
        <w:keepLines/>
        <w:spacing w:after="0" w:line="240" w:lineRule="auto"/>
        <w:ind w:left="644"/>
        <w:rPr>
          <w:rFonts w:cstheme="minorHAnsi"/>
        </w:rPr>
      </w:pPr>
      <w:r w:rsidRPr="006C1D5C">
        <w:rPr>
          <w:rFonts w:cstheme="minorHAnsi"/>
        </w:rPr>
        <w:t>b)</w:t>
      </w:r>
      <w:r w:rsidR="00AB7E50" w:rsidRPr="006C1D5C">
        <w:rPr>
          <w:rFonts w:cstheme="minorHAnsi"/>
        </w:rPr>
        <w:t xml:space="preserve"> wystąpienia zmiany</w:t>
      </w:r>
      <w:r w:rsidR="005400B9" w:rsidRPr="006C1D5C">
        <w:rPr>
          <w:rFonts w:cstheme="minorHAnsi"/>
        </w:rPr>
        <w:t xml:space="preserve"> zasad finansowania </w:t>
      </w:r>
      <w:r w:rsidRPr="006C1D5C">
        <w:rPr>
          <w:rFonts w:cstheme="minorHAnsi"/>
        </w:rPr>
        <w:t>p</w:t>
      </w:r>
      <w:r w:rsidR="005400B9" w:rsidRPr="006C1D5C">
        <w:rPr>
          <w:rFonts w:cstheme="minorHAnsi"/>
        </w:rPr>
        <w:t>rzedmiotu umowy, w tym warunków otrzymania i rozliczania środków otrzymanych na wykonanie Umowy</w:t>
      </w:r>
      <w:r w:rsidR="00AB7E50" w:rsidRPr="006C1D5C">
        <w:rPr>
          <w:rFonts w:cstheme="minorHAnsi"/>
        </w:rPr>
        <w:t>.</w:t>
      </w:r>
    </w:p>
    <w:p w14:paraId="726CB298" w14:textId="1809C8E2" w:rsidR="005400B9" w:rsidRPr="006C1D5C" w:rsidRDefault="005400B9" w:rsidP="006C1D5C">
      <w:pPr>
        <w:pStyle w:val="Akapitzlist"/>
        <w:keepNext/>
        <w:keepLines/>
        <w:suppressLineNumbers/>
        <w:suppressAutoHyphens/>
        <w:overflowPunct w:val="0"/>
        <w:autoSpaceDE w:val="0"/>
        <w:autoSpaceDN w:val="0"/>
        <w:adjustRightInd w:val="0"/>
        <w:spacing w:after="0" w:line="240" w:lineRule="auto"/>
        <w:ind w:left="644"/>
        <w:jc w:val="both"/>
        <w:rPr>
          <w:rFonts w:cstheme="minorHAnsi"/>
          <w:bCs/>
          <w:kern w:val="2"/>
        </w:rPr>
      </w:pPr>
    </w:p>
    <w:p w14:paraId="4421DC1B" w14:textId="33631E2D" w:rsidR="00AC4090" w:rsidRPr="006C1D5C" w:rsidRDefault="00D37AD3" w:rsidP="006C1D5C">
      <w:pPr>
        <w:keepNext/>
        <w:keepLines/>
        <w:widowControl w:val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C1D5C">
        <w:rPr>
          <w:rFonts w:asciiTheme="minorHAnsi" w:hAnsiTheme="minorHAnsi" w:cstheme="minorHAnsi"/>
          <w:b/>
          <w:sz w:val="22"/>
          <w:szCs w:val="22"/>
        </w:rPr>
        <w:t>§ 7 Obowiązek złożenia oświadczenia</w:t>
      </w:r>
    </w:p>
    <w:p w14:paraId="7EA74491" w14:textId="77777777" w:rsidR="009056CD" w:rsidRPr="006C1D5C" w:rsidRDefault="009056CD" w:rsidP="006C1D5C">
      <w:pPr>
        <w:pStyle w:val="Akapitzlist"/>
        <w:keepNext/>
        <w:keepLines/>
        <w:numPr>
          <w:ilvl w:val="3"/>
          <w:numId w:val="41"/>
        </w:numPr>
        <w:spacing w:after="0" w:line="240" w:lineRule="auto"/>
        <w:jc w:val="both"/>
        <w:rPr>
          <w:rFonts w:cstheme="minorHAnsi"/>
        </w:rPr>
      </w:pPr>
      <w:r w:rsidRPr="006C1D5C">
        <w:rPr>
          <w:rFonts w:cstheme="minorHAnsi"/>
        </w:rPr>
        <w:t>Wykonawca oświadcza, że nie jest podmiotem, o którym mowa w art. 7 ust. 1 ustawy z dnia 13 kwietnia 2022 r. o szczególnych rozwiązaniach w zakresie przeciwdziałania wspieraniu agresji na Ukrainę oraz służących ochronie bezpieczeństwa narodowego, dalej: „ustawa o agresji na Ukrainę”, tj. nie jest:</w:t>
      </w:r>
    </w:p>
    <w:p w14:paraId="71FE6669" w14:textId="77777777" w:rsidR="009056CD" w:rsidRPr="006C1D5C" w:rsidRDefault="009056CD" w:rsidP="006C1D5C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a) wymieniony w wykazach określonych w rozporządzeniu Rady (WE) 765/2006 i rozporządzeniu Rady (UE)  269/2014 albo wpisany na listę na podstawie decyzji w sprawie wpisu na listę rozstrzygającej o zastosowaniu środka, o którym mowa w art. 1 pkt 3 ustawy o agresji na Ukrainę;</w:t>
      </w:r>
    </w:p>
    <w:p w14:paraId="47ABAE2C" w14:textId="77777777" w:rsidR="009056CD" w:rsidRPr="006C1D5C" w:rsidRDefault="009056CD" w:rsidP="006C1D5C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b) wykonawcą,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</w:t>
      </w:r>
    </w:p>
    <w:p w14:paraId="2045BAB5" w14:textId="77777777" w:rsidR="009056CD" w:rsidRPr="006C1D5C" w:rsidRDefault="009056CD" w:rsidP="006C1D5C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3 ustawy o agresji na Ukrainę;</w:t>
      </w:r>
    </w:p>
    <w:p w14:paraId="3D529291" w14:textId="433C1EA8" w:rsidR="002B613A" w:rsidRPr="006C1D5C" w:rsidRDefault="009056CD" w:rsidP="006C1D5C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c) wykonawcą,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o agresji na Ukrainę.</w:t>
      </w:r>
    </w:p>
    <w:p w14:paraId="1B15BF83" w14:textId="61FA1396" w:rsidR="002B613A" w:rsidRPr="006C1D5C" w:rsidRDefault="002B613A" w:rsidP="006C1D5C">
      <w:pPr>
        <w:pStyle w:val="Nagwek2"/>
        <w:spacing w:before="0"/>
        <w:jc w:val="center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§ </w:t>
      </w:r>
      <w:r w:rsidR="002E4910" w:rsidRPr="006C1D5C">
        <w:rPr>
          <w:rFonts w:asciiTheme="minorHAnsi" w:hAnsiTheme="minorHAnsi" w:cstheme="minorHAnsi"/>
          <w:sz w:val="22"/>
          <w:szCs w:val="22"/>
        </w:rPr>
        <w:t>8</w:t>
      </w:r>
      <w:r w:rsidRPr="006C1D5C">
        <w:rPr>
          <w:rFonts w:asciiTheme="minorHAnsi" w:hAnsiTheme="minorHAnsi" w:cstheme="minorHAnsi"/>
          <w:sz w:val="22"/>
          <w:szCs w:val="22"/>
        </w:rPr>
        <w:t xml:space="preserve">. Dane osobowe </w:t>
      </w:r>
    </w:p>
    <w:p w14:paraId="05C68A7C" w14:textId="3C410D83" w:rsidR="00C577A5" w:rsidRPr="006C1D5C" w:rsidRDefault="00C577A5" w:rsidP="006C1D5C">
      <w:pPr>
        <w:pStyle w:val="Akapitzlist"/>
        <w:keepNext/>
        <w:keepLines/>
        <w:numPr>
          <w:ilvl w:val="0"/>
          <w:numId w:val="23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cstheme="minorHAnsi"/>
        </w:rPr>
      </w:pPr>
      <w:r w:rsidRPr="006C1D5C">
        <w:rPr>
          <w:rFonts w:cstheme="minorHAnsi"/>
        </w:rPr>
        <w:t>Administratorem danych osobowych osób reprezentujących Wykonawcę jest</w:t>
      </w:r>
      <w:r w:rsidR="00C01AD3" w:rsidRPr="006C1D5C">
        <w:rPr>
          <w:rFonts w:cstheme="minorHAnsi"/>
        </w:rPr>
        <w:t>…………………………….</w:t>
      </w:r>
      <w:r w:rsidRPr="006C1D5C">
        <w:rPr>
          <w:rFonts w:cstheme="minorHAnsi"/>
        </w:rPr>
        <w:t xml:space="preserve"> </w:t>
      </w:r>
      <w:r w:rsidR="00C01AD3" w:rsidRPr="006C1D5C">
        <w:rPr>
          <w:rFonts w:cstheme="minorHAnsi"/>
        </w:rPr>
        <w:t>.</w:t>
      </w:r>
      <w:r w:rsidRPr="006C1D5C">
        <w:rPr>
          <w:rFonts w:cstheme="minorHAnsi"/>
        </w:rPr>
        <w:t>…………………………………</w:t>
      </w:r>
      <w:r w:rsidR="00C01AD3" w:rsidRPr="006C1D5C">
        <w:rPr>
          <w:rFonts w:cstheme="minorHAnsi"/>
        </w:rPr>
        <w:t>………………………………..</w:t>
      </w:r>
      <w:r w:rsidRPr="006C1D5C">
        <w:rPr>
          <w:rFonts w:cstheme="minorHAnsi"/>
        </w:rPr>
        <w:t xml:space="preserve">…, którego dane kontaktowe to: </w:t>
      </w:r>
      <w:r w:rsidR="00C01AD3" w:rsidRPr="006C1D5C">
        <w:rPr>
          <w:rFonts w:cstheme="minorHAnsi"/>
        </w:rPr>
        <w:t xml:space="preserve">…………………………... </w:t>
      </w:r>
      <w:r w:rsidRPr="006C1D5C">
        <w:rPr>
          <w:rFonts w:cstheme="minorHAnsi"/>
        </w:rPr>
        <w:t>……………………………………</w:t>
      </w:r>
      <w:r w:rsidR="00C01AD3" w:rsidRPr="006C1D5C">
        <w:rPr>
          <w:rFonts w:cstheme="minorHAnsi"/>
        </w:rPr>
        <w:t>……………………………………..</w:t>
      </w:r>
      <w:r w:rsidRPr="006C1D5C">
        <w:rPr>
          <w:rFonts w:cstheme="minorHAnsi"/>
        </w:rPr>
        <w:t>., tel. …</w:t>
      </w:r>
      <w:r w:rsidR="00C01AD3" w:rsidRPr="006C1D5C">
        <w:rPr>
          <w:rFonts w:cstheme="minorHAnsi"/>
        </w:rPr>
        <w:t>…………………………</w:t>
      </w:r>
      <w:r w:rsidRPr="006C1D5C">
        <w:rPr>
          <w:rFonts w:cstheme="minorHAnsi"/>
        </w:rPr>
        <w:t>……………………, email: ………………………………………………………</w:t>
      </w:r>
      <w:r w:rsidR="00C01AD3" w:rsidRPr="006C1D5C">
        <w:rPr>
          <w:rFonts w:cstheme="minorHAnsi"/>
        </w:rPr>
        <w:t>…………………………………………………………………………</w:t>
      </w:r>
      <w:r w:rsidRPr="006C1D5C">
        <w:rPr>
          <w:rFonts w:cstheme="minorHAnsi"/>
        </w:rPr>
        <w:t>…………………,</w:t>
      </w:r>
    </w:p>
    <w:p w14:paraId="2CBB7517" w14:textId="32A20982" w:rsidR="00C577A5" w:rsidRPr="006C1D5C" w:rsidRDefault="00C577A5" w:rsidP="006C1D5C">
      <w:pPr>
        <w:pStyle w:val="Akapitzlist"/>
        <w:keepNext/>
        <w:keepLines/>
        <w:numPr>
          <w:ilvl w:val="0"/>
          <w:numId w:val="23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cstheme="minorHAnsi"/>
        </w:rPr>
      </w:pPr>
      <w:r w:rsidRPr="006C1D5C">
        <w:rPr>
          <w:rFonts w:cstheme="minorHAnsi"/>
        </w:rPr>
        <w:t xml:space="preserve">Administrator wyznaczył inspektora ochrony danych, z którym można się kontaktować pisząc </w:t>
      </w:r>
      <w:r w:rsidRPr="006C1D5C">
        <w:rPr>
          <w:rFonts w:cstheme="minorHAnsi"/>
        </w:rPr>
        <w:br/>
        <w:t>na adres wskazany w ust. 1 lub adres e-mail ………</w:t>
      </w:r>
      <w:r w:rsidR="00C01AD3" w:rsidRPr="006C1D5C">
        <w:rPr>
          <w:rFonts w:cstheme="minorHAnsi"/>
        </w:rPr>
        <w:t>…………………..</w:t>
      </w:r>
      <w:r w:rsidRPr="006C1D5C">
        <w:rPr>
          <w:rFonts w:cstheme="minorHAnsi"/>
        </w:rPr>
        <w:t>…………………………………………………..</w:t>
      </w:r>
    </w:p>
    <w:p w14:paraId="2E87B61E" w14:textId="77777777" w:rsidR="00C577A5" w:rsidRPr="006C1D5C" w:rsidRDefault="00C577A5" w:rsidP="006C1D5C">
      <w:pPr>
        <w:pStyle w:val="Akapitzlist"/>
        <w:keepNext/>
        <w:keepLines/>
        <w:numPr>
          <w:ilvl w:val="0"/>
          <w:numId w:val="23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cstheme="minorHAnsi"/>
        </w:rPr>
      </w:pPr>
      <w:r w:rsidRPr="006C1D5C">
        <w:rPr>
          <w:rStyle w:val="normaltextrun1"/>
          <w:rFonts w:cstheme="minorHAnsi"/>
        </w:rPr>
        <w:t>Dane osobowe: </w:t>
      </w:r>
      <w:r w:rsidRPr="006C1D5C">
        <w:rPr>
          <w:rStyle w:val="eop"/>
          <w:rFonts w:cstheme="minorHAnsi"/>
        </w:rPr>
        <w:t> </w:t>
      </w:r>
    </w:p>
    <w:p w14:paraId="276270AC" w14:textId="77777777" w:rsidR="00C577A5" w:rsidRPr="006C1D5C" w:rsidRDefault="00C577A5" w:rsidP="006C1D5C">
      <w:pPr>
        <w:pStyle w:val="paragraph"/>
        <w:keepNext/>
        <w:keepLines/>
        <w:numPr>
          <w:ilvl w:val="2"/>
          <w:numId w:val="24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Style w:val="normaltextrun1"/>
          <w:rFonts w:asciiTheme="minorHAnsi" w:hAnsiTheme="minorHAnsi" w:cstheme="minorHAnsi"/>
          <w:sz w:val="22"/>
          <w:szCs w:val="22"/>
        </w:rPr>
        <w:t xml:space="preserve">osób reprezentujących Wykonawcę, będą przetwarzane na podstawie obowiązku prawnego, </w:t>
      </w:r>
      <w:r w:rsidRPr="006C1D5C">
        <w:rPr>
          <w:rStyle w:val="normaltextrun1"/>
          <w:rFonts w:asciiTheme="minorHAnsi" w:hAnsiTheme="minorHAnsi" w:cstheme="minorHAnsi"/>
          <w:sz w:val="22"/>
          <w:szCs w:val="22"/>
        </w:rPr>
        <w:br/>
        <w:t xml:space="preserve">o którym mowa w art. 6 ust. 1 lit. c rozporządzenia Parlamentu Europejskiego i Rady (UE) 2016/679 z dnia 27 kwietnia 2016 r. </w:t>
      </w:r>
      <w:r w:rsidRPr="006C1D5C">
        <w:rPr>
          <w:rStyle w:val="normaltextrun1"/>
          <w:rFonts w:asciiTheme="minorHAnsi" w:hAnsiTheme="minorHAnsi" w:cstheme="minorHAnsi"/>
          <w:i/>
          <w:iCs/>
          <w:sz w:val="22"/>
          <w:szCs w:val="22"/>
        </w:rPr>
        <w:t xml:space="preserve">w sprawie ochrony osób fizycznych w związku </w:t>
      </w:r>
      <w:r w:rsidRPr="006C1D5C">
        <w:rPr>
          <w:rStyle w:val="normaltextrun1"/>
          <w:rFonts w:asciiTheme="minorHAnsi" w:hAnsiTheme="minorHAnsi" w:cstheme="minorHAnsi"/>
          <w:i/>
          <w:iCs/>
          <w:sz w:val="22"/>
          <w:szCs w:val="22"/>
        </w:rPr>
        <w:br/>
        <w:t xml:space="preserve">z przetwarzaniem danych osobowych i w sprawie swobodnego przepływu takich danych oraz uchylenia dyrektywy 95/46/WE, z </w:t>
      </w:r>
      <w:proofErr w:type="spellStart"/>
      <w:r w:rsidRPr="006C1D5C">
        <w:rPr>
          <w:rStyle w:val="normaltextrun1"/>
          <w:rFonts w:asciiTheme="minorHAnsi" w:hAnsiTheme="minorHAnsi" w:cstheme="minorHAnsi"/>
          <w:i/>
          <w:iCs/>
          <w:sz w:val="22"/>
          <w:szCs w:val="22"/>
        </w:rPr>
        <w:t>późn</w:t>
      </w:r>
      <w:proofErr w:type="spellEnd"/>
      <w:r w:rsidRPr="006C1D5C">
        <w:rPr>
          <w:rStyle w:val="normaltextrun1"/>
          <w:rFonts w:asciiTheme="minorHAnsi" w:hAnsiTheme="minorHAnsi" w:cstheme="minorHAnsi"/>
          <w:i/>
          <w:iCs/>
          <w:sz w:val="22"/>
          <w:szCs w:val="22"/>
        </w:rPr>
        <w:t>. zm. (ogólne rozporządzenie o ochronie danych osobowych)</w:t>
      </w:r>
      <w:r w:rsidRPr="006C1D5C">
        <w:rPr>
          <w:rStyle w:val="normaltextrun1"/>
          <w:rFonts w:asciiTheme="minorHAnsi" w:hAnsiTheme="minorHAnsi" w:cstheme="minorHAnsi"/>
          <w:sz w:val="22"/>
          <w:szCs w:val="22"/>
        </w:rPr>
        <w:t xml:space="preserve">, wynikającego </w:t>
      </w:r>
      <w:r w:rsidRPr="006C1D5C">
        <w:rPr>
          <w:rStyle w:val="contextualspellingandgrammarerror"/>
          <w:rFonts w:asciiTheme="minorHAnsi" w:hAnsiTheme="minorHAnsi" w:cstheme="minorHAnsi"/>
          <w:sz w:val="22"/>
          <w:szCs w:val="22"/>
        </w:rPr>
        <w:t>z</w:t>
      </w:r>
      <w:r w:rsidRPr="006C1D5C">
        <w:rPr>
          <w:rStyle w:val="contextualspellingandgrammarerror"/>
          <w:rFonts w:asciiTheme="minorHAnsi" w:hAnsiTheme="minorHAnsi" w:cstheme="minorHAnsi"/>
          <w:i/>
          <w:iCs/>
          <w:sz w:val="22"/>
          <w:szCs w:val="22"/>
        </w:rPr>
        <w:t xml:space="preserve">  </w:t>
      </w:r>
      <w:r w:rsidRPr="006C1D5C">
        <w:rPr>
          <w:rStyle w:val="contextualspellingandgrammarerror"/>
          <w:rFonts w:asciiTheme="minorHAnsi" w:hAnsiTheme="minorHAnsi" w:cstheme="minorHAnsi"/>
          <w:sz w:val="22"/>
          <w:szCs w:val="22"/>
        </w:rPr>
        <w:t>przepisów</w:t>
      </w:r>
      <w:r w:rsidRPr="006C1D5C">
        <w:rPr>
          <w:rStyle w:val="normaltextrun1"/>
          <w:rFonts w:asciiTheme="minorHAnsi" w:hAnsiTheme="minorHAnsi" w:cstheme="minorHAnsi"/>
          <w:sz w:val="22"/>
          <w:szCs w:val="22"/>
        </w:rPr>
        <w:t xml:space="preserve"> prawa określających umocowanie do reprezentowania, w celu właściwej reprezentacji Wykonawcy dla zapewnienia  ważności Umowy oraz jej realizacji. Podane tych danych jest warunkiem zawarcia Umowy;</w:t>
      </w:r>
    </w:p>
    <w:p w14:paraId="06892CD0" w14:textId="77777777" w:rsidR="00C577A5" w:rsidRPr="006C1D5C" w:rsidRDefault="00C577A5" w:rsidP="006C1D5C">
      <w:pPr>
        <w:pStyle w:val="paragraph"/>
        <w:keepNext/>
        <w:keepLines/>
        <w:numPr>
          <w:ilvl w:val="2"/>
          <w:numId w:val="24"/>
        </w:numPr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Style w:val="normaltextrun1"/>
          <w:rFonts w:asciiTheme="minorHAnsi" w:hAnsiTheme="minorHAnsi" w:cstheme="minorHAnsi"/>
          <w:sz w:val="22"/>
          <w:szCs w:val="22"/>
        </w:rPr>
        <w:t xml:space="preserve">osób wskazanych przez Wykonawcę, jako osoby do kontaktu/realizacji Umowy (imię i nazwisko, służbowe dane kontaktowe, miejsce pracy) będą przetwarzane w prawnie uzasadnionym interesie, o którym mowa w art. 6 ust. 1 lit. f rozporządzenia Parlamentu Europejskiego i Rady (UE) 2016/679 z dnia 27 kwietnia 2016 r. </w:t>
      </w:r>
      <w:r w:rsidRPr="006C1D5C">
        <w:rPr>
          <w:rStyle w:val="normaltextrun1"/>
          <w:rFonts w:asciiTheme="minorHAnsi" w:hAnsiTheme="minorHAnsi" w:cstheme="minorHAnsi"/>
          <w:i/>
          <w:iCs/>
          <w:sz w:val="22"/>
          <w:szCs w:val="22"/>
        </w:rPr>
        <w:t>w sprawie ochrony osób fizycznych w związku z przetwarzaniem danych osobowych i w sprawie swobodnego przepływu takich danych oraz uchylenia dyrektywy 95/46/WE (ogólne rozporządzenie o ochronie danych osobowych),</w:t>
      </w:r>
      <w:r w:rsidRPr="006C1D5C">
        <w:rPr>
          <w:rStyle w:val="normaltextrun1"/>
          <w:rFonts w:asciiTheme="minorHAnsi" w:hAnsiTheme="minorHAnsi" w:cstheme="minorHAnsi"/>
          <w:sz w:val="22"/>
          <w:szCs w:val="22"/>
        </w:rPr>
        <w:t xml:space="preserve"> w celu realizacji Umowy/przebiegu postępowania. Dane zostały podane przez Wykonawcę w ramach zawieranej Umowy.</w:t>
      </w:r>
    </w:p>
    <w:p w14:paraId="5788CF20" w14:textId="77777777" w:rsidR="00C577A5" w:rsidRPr="006C1D5C" w:rsidRDefault="00C577A5" w:rsidP="006C1D5C">
      <w:pPr>
        <w:pStyle w:val="Akapitzlist"/>
        <w:keepNext/>
        <w:keepLines/>
        <w:numPr>
          <w:ilvl w:val="0"/>
          <w:numId w:val="23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cstheme="minorHAnsi"/>
        </w:rPr>
      </w:pPr>
      <w:r w:rsidRPr="006C1D5C">
        <w:rPr>
          <w:rFonts w:cstheme="minorHAnsi"/>
        </w:rPr>
        <w:t xml:space="preserve">Dane osobowe, o których mowa w ust. 1 mogą zostać udostępnione podmiotom uprawnionym </w:t>
      </w:r>
      <w:r w:rsidRPr="006C1D5C">
        <w:rPr>
          <w:rFonts w:cstheme="minorHAnsi"/>
        </w:rPr>
        <w:br/>
        <w:t>na podstawie przepisów prawa oraz podmiotom świadczącym obsługę administracyjno-organizacyjną oraz będą przechowywane nie dłużej niż to wynika z przepisów ustawy z dnia 14 lipca 1983 r. o narodowym zasobie archiwalnym i archiwach.</w:t>
      </w:r>
    </w:p>
    <w:p w14:paraId="367ED4DE" w14:textId="50CA2B8D" w:rsidR="00C577A5" w:rsidRPr="006C1D5C" w:rsidRDefault="00C577A5" w:rsidP="006C1D5C">
      <w:pPr>
        <w:pStyle w:val="Akapitzlist"/>
        <w:keepNext/>
        <w:keepLines/>
        <w:numPr>
          <w:ilvl w:val="0"/>
          <w:numId w:val="23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cstheme="minorHAnsi"/>
        </w:rPr>
      </w:pPr>
      <w:r w:rsidRPr="006C1D5C">
        <w:rPr>
          <w:rFonts w:cstheme="minorHAnsi"/>
        </w:rPr>
        <w:t xml:space="preserve">W granicach i na zasadach opisanych w przepisach prawa, osobom, o których mowa w ust. </w:t>
      </w:r>
      <w:r w:rsidRPr="006C1D5C">
        <w:rPr>
          <w:rFonts w:cstheme="minorHAnsi"/>
        </w:rPr>
        <w:br/>
        <w:t xml:space="preserve">1, przysługuje prawo żądania: dostępu do swoich danych osobowych, ich sprostowania, usunięcia oraz ograniczenia przetwarzania, jak również prawo wniesienia skargi do Prezesa Urzędu Ochrony Danych Osobowych, na adres: </w:t>
      </w:r>
      <w:r w:rsidR="009056CD" w:rsidRPr="006C1D5C">
        <w:rPr>
          <w:rFonts w:cstheme="minorHAnsi"/>
        </w:rPr>
        <w:t>ul. Stanisława Moniuszki 1A, 00-014 Warszawa</w:t>
      </w:r>
      <w:r w:rsidRPr="006C1D5C">
        <w:rPr>
          <w:rFonts w:cstheme="minorHAnsi"/>
        </w:rPr>
        <w:t>.</w:t>
      </w:r>
    </w:p>
    <w:p w14:paraId="3AB9251C" w14:textId="77777777" w:rsidR="00C577A5" w:rsidRPr="006C1D5C" w:rsidRDefault="00C577A5" w:rsidP="006C1D5C">
      <w:pPr>
        <w:pStyle w:val="Akapitzlist"/>
        <w:keepNext/>
        <w:keepLines/>
        <w:spacing w:after="0" w:line="240" w:lineRule="auto"/>
        <w:ind w:left="360"/>
        <w:jc w:val="both"/>
        <w:rPr>
          <w:rFonts w:cstheme="minorHAnsi"/>
        </w:rPr>
      </w:pPr>
      <w:r w:rsidRPr="006C1D5C">
        <w:rPr>
          <w:rFonts w:cstheme="minorHAnsi"/>
        </w:rPr>
        <w:t>Ponadto osobom wskazanym przez Wykonawcę, jako osoby do kontaktu, przysługuje również prawo wniesienia sprzeciwu wobec przetwarzania danych, wynikającego ze szczególnej sytuacji.</w:t>
      </w:r>
    </w:p>
    <w:p w14:paraId="6BD1828E" w14:textId="77777777" w:rsidR="00C577A5" w:rsidRPr="006C1D5C" w:rsidRDefault="00C577A5" w:rsidP="006C1D5C">
      <w:pPr>
        <w:pStyle w:val="Akapitzlist"/>
        <w:keepNext/>
        <w:keepLines/>
        <w:numPr>
          <w:ilvl w:val="0"/>
          <w:numId w:val="23"/>
        </w:numPr>
        <w:suppressAutoHyphens/>
        <w:autoSpaceDN w:val="0"/>
        <w:spacing w:after="0" w:line="240" w:lineRule="auto"/>
        <w:contextualSpacing w:val="0"/>
        <w:jc w:val="both"/>
        <w:textAlignment w:val="baseline"/>
        <w:rPr>
          <w:rFonts w:cstheme="minorHAnsi"/>
        </w:rPr>
      </w:pPr>
      <w:r w:rsidRPr="006C1D5C">
        <w:rPr>
          <w:rFonts w:cstheme="minorHAnsi"/>
        </w:rPr>
        <w:t>Wykonawca jest zobowiązany do przekazania zapisów niniejszego paragrafu wszystkim osobom fizycznym wymienionym w ust. 1.</w:t>
      </w:r>
    </w:p>
    <w:p w14:paraId="776EA3EF" w14:textId="77777777" w:rsidR="002B613A" w:rsidRPr="006C1D5C" w:rsidRDefault="002B613A" w:rsidP="006C1D5C">
      <w:pPr>
        <w:keepNext/>
        <w:keepLines/>
        <w:suppressLineNumbers/>
        <w:jc w:val="both"/>
        <w:rPr>
          <w:rFonts w:asciiTheme="minorHAnsi" w:hAnsiTheme="minorHAnsi" w:cstheme="minorHAnsi"/>
          <w:sz w:val="22"/>
          <w:szCs w:val="22"/>
        </w:rPr>
      </w:pPr>
    </w:p>
    <w:p w14:paraId="61DABD59" w14:textId="51CE5568" w:rsidR="002B613A" w:rsidRPr="006C1D5C" w:rsidRDefault="00D37AD3" w:rsidP="006C1D5C">
      <w:pPr>
        <w:keepNext/>
        <w:keepLines/>
        <w:suppressLineNumbers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Hlk164085234"/>
      <w:r w:rsidRPr="006C1D5C">
        <w:rPr>
          <w:rFonts w:asciiTheme="minorHAnsi" w:hAnsiTheme="minorHAnsi" w:cstheme="minorHAnsi"/>
          <w:b/>
          <w:bCs/>
          <w:sz w:val="22"/>
          <w:szCs w:val="22"/>
        </w:rPr>
        <w:t xml:space="preserve">§ </w:t>
      </w:r>
      <w:r w:rsidR="002E4910" w:rsidRPr="006C1D5C">
        <w:rPr>
          <w:rFonts w:asciiTheme="minorHAnsi" w:hAnsiTheme="minorHAnsi" w:cstheme="minorHAnsi"/>
          <w:b/>
          <w:bCs/>
          <w:sz w:val="22"/>
          <w:szCs w:val="22"/>
        </w:rPr>
        <w:t>9.</w:t>
      </w:r>
      <w:r w:rsidRPr="006C1D5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End w:id="0"/>
      <w:r w:rsidRPr="006C1D5C">
        <w:rPr>
          <w:rFonts w:asciiTheme="minorHAnsi" w:hAnsiTheme="minorHAnsi" w:cstheme="minorHAnsi"/>
          <w:b/>
          <w:bCs/>
          <w:sz w:val="22"/>
          <w:szCs w:val="22"/>
        </w:rPr>
        <w:t>Postanowienia końcowe</w:t>
      </w:r>
    </w:p>
    <w:p w14:paraId="4D4215FD" w14:textId="77777777" w:rsidR="00D37AD3" w:rsidRPr="006C1D5C" w:rsidRDefault="00D37AD3" w:rsidP="006C1D5C">
      <w:pPr>
        <w:keepNext/>
        <w:keepLines/>
        <w:widowControl w:val="0"/>
        <w:numPr>
          <w:ilvl w:val="0"/>
          <w:numId w:val="17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Każda ze Stron może poddać sprawy sporne pod rozstrzygnięcie Sądu powszechnego, właściwego miejscowo ze względu na siedzibę Zamawiającego.</w:t>
      </w:r>
    </w:p>
    <w:p w14:paraId="7B526F89" w14:textId="449BC0E0" w:rsidR="00D37AD3" w:rsidRPr="006C1D5C" w:rsidRDefault="00D37AD3" w:rsidP="006C1D5C">
      <w:pPr>
        <w:keepNext/>
        <w:keepLines/>
        <w:widowControl w:val="0"/>
        <w:numPr>
          <w:ilvl w:val="0"/>
          <w:numId w:val="17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eastAsia="Calibri" w:hAnsiTheme="minorHAnsi" w:cstheme="minorHAnsi"/>
          <w:kern w:val="1"/>
          <w:sz w:val="22"/>
          <w:szCs w:val="22"/>
        </w:rPr>
        <w:t xml:space="preserve">Przeniesienie praw wynikających z Umowy na osoby trzecie wymaga pod rygorem nieważności uprzedniej, pisemnej zgody Zamawiającego. </w:t>
      </w:r>
    </w:p>
    <w:p w14:paraId="7C9B0F18" w14:textId="097E9BB5" w:rsidR="00AC4090" w:rsidRPr="006C1D5C" w:rsidRDefault="00AC4090" w:rsidP="006C1D5C">
      <w:pPr>
        <w:pStyle w:val="Akapitzlist"/>
        <w:keepNext/>
        <w:keepLines/>
        <w:numPr>
          <w:ilvl w:val="0"/>
          <w:numId w:val="17"/>
        </w:numPr>
        <w:spacing w:after="0" w:line="240" w:lineRule="auto"/>
        <w:jc w:val="both"/>
        <w:rPr>
          <w:rFonts w:cstheme="minorHAnsi"/>
        </w:rPr>
      </w:pPr>
      <w:r w:rsidRPr="006C1D5C">
        <w:rPr>
          <w:rFonts w:cstheme="minorHAnsi"/>
        </w:rPr>
        <w:t>Na podstawie art. 4c ustawy z dn. 08.03.2013 r. o przeciwdziałaniu nadmiernym opóźnieniom w transakcjach handlowych Zamawiający oświadcza, że posiada status dużego przedsiębiorcy, w rozumieniu art. 4 pkt 6 ww. Ustawy.</w:t>
      </w:r>
    </w:p>
    <w:p w14:paraId="26433D80" w14:textId="66517D39" w:rsidR="00AC4090" w:rsidRPr="006C1D5C" w:rsidRDefault="00AC4090" w:rsidP="006C1D5C">
      <w:pPr>
        <w:keepNext/>
        <w:keepLines/>
        <w:widowControl w:val="0"/>
        <w:numPr>
          <w:ilvl w:val="0"/>
          <w:numId w:val="17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eastAsia="Calibri" w:hAnsiTheme="minorHAnsi" w:cstheme="minorHAnsi"/>
          <w:sz w:val="22"/>
          <w:szCs w:val="22"/>
        </w:rPr>
        <w:t>Adresem do doręczeń są adresy Stron wskazane w komparycji Umowy. Strony zobowiązują</w:t>
      </w:r>
      <w:r w:rsidRPr="006C1D5C">
        <w:rPr>
          <w:rFonts w:asciiTheme="minorHAnsi" w:hAnsiTheme="minorHAnsi" w:cstheme="minorHAnsi"/>
          <w:sz w:val="22"/>
          <w:szCs w:val="22"/>
        </w:rPr>
        <w:t xml:space="preserve"> </w:t>
      </w:r>
      <w:r w:rsidRPr="006C1D5C">
        <w:rPr>
          <w:rFonts w:asciiTheme="minorHAnsi" w:eastAsia="Calibri" w:hAnsiTheme="minorHAnsi" w:cstheme="minorHAnsi"/>
          <w:sz w:val="22"/>
          <w:szCs w:val="22"/>
        </w:rPr>
        <w:t xml:space="preserve">się </w:t>
      </w:r>
      <w:r w:rsidRPr="006C1D5C">
        <w:rPr>
          <w:rFonts w:asciiTheme="minorHAnsi" w:eastAsia="Calibri" w:hAnsiTheme="minorHAnsi" w:cstheme="minorHAnsi"/>
          <w:sz w:val="22"/>
          <w:szCs w:val="22"/>
        </w:rPr>
        <w:br/>
        <w:t>do bezzwłocznego, wzajemnego informowania się na piśmie o zmianie danych adresowych - pod rygorem uznania za doręczoną korespondencji przesłanej na ostatnio</w:t>
      </w:r>
      <w:r w:rsidRPr="006C1D5C">
        <w:rPr>
          <w:rFonts w:asciiTheme="minorHAnsi" w:hAnsiTheme="minorHAnsi" w:cstheme="minorHAnsi"/>
          <w:sz w:val="22"/>
          <w:szCs w:val="22"/>
        </w:rPr>
        <w:t xml:space="preserve"> </w:t>
      </w:r>
      <w:r w:rsidRPr="006C1D5C">
        <w:rPr>
          <w:rFonts w:asciiTheme="minorHAnsi" w:eastAsia="Calibri" w:hAnsiTheme="minorHAnsi" w:cstheme="minorHAnsi"/>
          <w:sz w:val="22"/>
          <w:szCs w:val="22"/>
        </w:rPr>
        <w:t xml:space="preserve">wskazany przez Stronę adres. </w:t>
      </w:r>
      <w:r w:rsidRPr="006C1D5C">
        <w:rPr>
          <w:rFonts w:asciiTheme="minorHAnsi" w:hAnsiTheme="minorHAnsi" w:cstheme="minorHAnsi"/>
          <w:sz w:val="22"/>
          <w:szCs w:val="22"/>
        </w:rPr>
        <w:t>Je</w:t>
      </w:r>
      <w:r w:rsidRPr="006C1D5C">
        <w:rPr>
          <w:rFonts w:asciiTheme="minorHAnsi" w:eastAsia="TimesNewRoman" w:hAnsiTheme="minorHAnsi" w:cstheme="minorHAnsi"/>
          <w:sz w:val="22"/>
          <w:szCs w:val="22"/>
        </w:rPr>
        <w:t>ż</w:t>
      </w:r>
      <w:r w:rsidRPr="006C1D5C">
        <w:rPr>
          <w:rFonts w:asciiTheme="minorHAnsi" w:hAnsiTheme="minorHAnsi" w:cstheme="minorHAnsi"/>
          <w:sz w:val="22"/>
          <w:szCs w:val="22"/>
        </w:rPr>
        <w:t>eli jedna ze Stron odmawia przyj</w:t>
      </w:r>
      <w:r w:rsidRPr="006C1D5C">
        <w:rPr>
          <w:rFonts w:asciiTheme="minorHAnsi" w:eastAsia="TimesNewRoman" w:hAnsiTheme="minorHAnsi" w:cstheme="minorHAnsi"/>
          <w:sz w:val="22"/>
          <w:szCs w:val="22"/>
        </w:rPr>
        <w:t>ę</w:t>
      </w:r>
      <w:r w:rsidRPr="006C1D5C">
        <w:rPr>
          <w:rFonts w:asciiTheme="minorHAnsi" w:hAnsiTheme="minorHAnsi" w:cstheme="minorHAnsi"/>
          <w:sz w:val="22"/>
          <w:szCs w:val="22"/>
        </w:rPr>
        <w:t>cia korespondencji na podany drugiej Stronie adres, uznaje si</w:t>
      </w:r>
      <w:r w:rsidRPr="006C1D5C">
        <w:rPr>
          <w:rFonts w:asciiTheme="minorHAnsi" w:eastAsia="TimesNewRoman" w:hAnsiTheme="minorHAnsi" w:cstheme="minorHAnsi"/>
          <w:sz w:val="22"/>
          <w:szCs w:val="22"/>
        </w:rPr>
        <w:t>ę</w:t>
      </w:r>
      <w:r w:rsidRPr="006C1D5C">
        <w:rPr>
          <w:rFonts w:asciiTheme="minorHAnsi" w:hAnsiTheme="minorHAnsi" w:cstheme="minorHAnsi"/>
          <w:sz w:val="22"/>
          <w:szCs w:val="22"/>
        </w:rPr>
        <w:t xml:space="preserve">, </w:t>
      </w:r>
      <w:r w:rsidRPr="006C1D5C">
        <w:rPr>
          <w:rFonts w:asciiTheme="minorHAnsi" w:eastAsia="TimesNewRoman" w:hAnsiTheme="minorHAnsi" w:cstheme="minorHAnsi"/>
          <w:sz w:val="22"/>
          <w:szCs w:val="22"/>
        </w:rPr>
        <w:t>ż</w:t>
      </w:r>
      <w:r w:rsidRPr="006C1D5C">
        <w:rPr>
          <w:rFonts w:asciiTheme="minorHAnsi" w:hAnsiTheme="minorHAnsi" w:cstheme="minorHAnsi"/>
          <w:sz w:val="22"/>
          <w:szCs w:val="22"/>
        </w:rPr>
        <w:t>e korespondencja została skutecznie dor</w:t>
      </w:r>
      <w:r w:rsidRPr="006C1D5C">
        <w:rPr>
          <w:rFonts w:asciiTheme="minorHAnsi" w:eastAsia="TimesNewRoman" w:hAnsiTheme="minorHAnsi" w:cstheme="minorHAnsi"/>
          <w:sz w:val="22"/>
          <w:szCs w:val="22"/>
        </w:rPr>
        <w:t>ę</w:t>
      </w:r>
      <w:r w:rsidRPr="006C1D5C">
        <w:rPr>
          <w:rFonts w:asciiTheme="minorHAnsi" w:hAnsiTheme="minorHAnsi" w:cstheme="minorHAnsi"/>
          <w:sz w:val="22"/>
          <w:szCs w:val="22"/>
        </w:rPr>
        <w:t>czona Stronie w dniu odmowy jej przyj</w:t>
      </w:r>
      <w:r w:rsidRPr="006C1D5C">
        <w:rPr>
          <w:rFonts w:asciiTheme="minorHAnsi" w:eastAsia="TimesNewRoman" w:hAnsiTheme="minorHAnsi" w:cstheme="minorHAnsi"/>
          <w:sz w:val="22"/>
          <w:szCs w:val="22"/>
        </w:rPr>
        <w:t>ę</w:t>
      </w:r>
      <w:r w:rsidRPr="006C1D5C">
        <w:rPr>
          <w:rFonts w:asciiTheme="minorHAnsi" w:hAnsiTheme="minorHAnsi" w:cstheme="minorHAnsi"/>
          <w:sz w:val="22"/>
          <w:szCs w:val="22"/>
        </w:rPr>
        <w:t>cia przez Stron</w:t>
      </w:r>
      <w:r w:rsidRPr="006C1D5C">
        <w:rPr>
          <w:rFonts w:asciiTheme="minorHAnsi" w:eastAsia="TimesNewRoman" w:hAnsiTheme="minorHAnsi" w:cstheme="minorHAnsi"/>
          <w:sz w:val="22"/>
          <w:szCs w:val="22"/>
        </w:rPr>
        <w:t xml:space="preserve">ę </w:t>
      </w:r>
      <w:r w:rsidRPr="006C1D5C">
        <w:rPr>
          <w:rFonts w:asciiTheme="minorHAnsi" w:hAnsiTheme="minorHAnsi" w:cstheme="minorHAnsi"/>
          <w:sz w:val="22"/>
          <w:szCs w:val="22"/>
        </w:rPr>
        <w:t>odmawiaj</w:t>
      </w:r>
      <w:r w:rsidRPr="006C1D5C">
        <w:rPr>
          <w:rFonts w:asciiTheme="minorHAnsi" w:eastAsia="TimesNewRoman" w:hAnsiTheme="minorHAnsi" w:cstheme="minorHAnsi"/>
          <w:sz w:val="22"/>
          <w:szCs w:val="22"/>
        </w:rPr>
        <w:t>ą</w:t>
      </w:r>
      <w:r w:rsidRPr="006C1D5C">
        <w:rPr>
          <w:rFonts w:asciiTheme="minorHAnsi" w:hAnsiTheme="minorHAnsi" w:cstheme="minorHAnsi"/>
          <w:sz w:val="22"/>
          <w:szCs w:val="22"/>
        </w:rPr>
        <w:t>c</w:t>
      </w:r>
      <w:r w:rsidRPr="006C1D5C">
        <w:rPr>
          <w:rFonts w:asciiTheme="minorHAnsi" w:eastAsia="TimesNewRoman" w:hAnsiTheme="minorHAnsi" w:cstheme="minorHAnsi"/>
          <w:sz w:val="22"/>
          <w:szCs w:val="22"/>
        </w:rPr>
        <w:t xml:space="preserve">ą </w:t>
      </w:r>
      <w:r w:rsidRPr="006C1D5C">
        <w:rPr>
          <w:rFonts w:asciiTheme="minorHAnsi" w:hAnsiTheme="minorHAnsi" w:cstheme="minorHAnsi"/>
          <w:sz w:val="22"/>
          <w:szCs w:val="22"/>
        </w:rPr>
        <w:t>przyj</w:t>
      </w:r>
      <w:r w:rsidRPr="006C1D5C">
        <w:rPr>
          <w:rFonts w:asciiTheme="minorHAnsi" w:eastAsia="TimesNewRoman" w:hAnsiTheme="minorHAnsi" w:cstheme="minorHAnsi"/>
          <w:sz w:val="22"/>
          <w:szCs w:val="22"/>
        </w:rPr>
        <w:t>ę</w:t>
      </w:r>
      <w:r w:rsidRPr="006C1D5C">
        <w:rPr>
          <w:rFonts w:asciiTheme="minorHAnsi" w:hAnsiTheme="minorHAnsi" w:cstheme="minorHAnsi"/>
          <w:sz w:val="22"/>
          <w:szCs w:val="22"/>
        </w:rPr>
        <w:t>cia korespondencji. Je</w:t>
      </w:r>
      <w:r w:rsidRPr="006C1D5C">
        <w:rPr>
          <w:rFonts w:asciiTheme="minorHAnsi" w:eastAsia="TimesNewRoman" w:hAnsiTheme="minorHAnsi" w:cstheme="minorHAnsi"/>
          <w:sz w:val="22"/>
          <w:szCs w:val="22"/>
        </w:rPr>
        <w:t>ż</w:t>
      </w:r>
      <w:r w:rsidRPr="006C1D5C">
        <w:rPr>
          <w:rFonts w:asciiTheme="minorHAnsi" w:hAnsiTheme="minorHAnsi" w:cstheme="minorHAnsi"/>
          <w:sz w:val="22"/>
          <w:szCs w:val="22"/>
        </w:rPr>
        <w:t>eli korespondencja wysłana na podany adres została</w:t>
      </w:r>
      <w:r w:rsidRPr="006C1D5C">
        <w:rPr>
          <w:rFonts w:asciiTheme="minorHAnsi" w:eastAsia="TimesNewRoman" w:hAnsiTheme="minorHAnsi" w:cstheme="minorHAnsi"/>
          <w:sz w:val="22"/>
          <w:szCs w:val="22"/>
        </w:rPr>
        <w:t xml:space="preserve"> </w:t>
      </w:r>
      <w:r w:rsidRPr="006C1D5C">
        <w:rPr>
          <w:rFonts w:asciiTheme="minorHAnsi" w:hAnsiTheme="minorHAnsi" w:cstheme="minorHAnsi"/>
          <w:sz w:val="22"/>
          <w:szCs w:val="22"/>
        </w:rPr>
        <w:t>dwukrotnie awizowana, uznaje si</w:t>
      </w:r>
      <w:r w:rsidRPr="006C1D5C">
        <w:rPr>
          <w:rFonts w:asciiTheme="minorHAnsi" w:eastAsia="TimesNewRoman" w:hAnsiTheme="minorHAnsi" w:cstheme="minorHAnsi"/>
          <w:sz w:val="22"/>
          <w:szCs w:val="22"/>
        </w:rPr>
        <w:t>ę</w:t>
      </w:r>
      <w:r w:rsidRPr="006C1D5C">
        <w:rPr>
          <w:rFonts w:asciiTheme="minorHAnsi" w:hAnsiTheme="minorHAnsi" w:cstheme="minorHAnsi"/>
          <w:sz w:val="22"/>
          <w:szCs w:val="22"/>
        </w:rPr>
        <w:t>, że korespondencja została skutecznie dor</w:t>
      </w:r>
      <w:r w:rsidRPr="006C1D5C">
        <w:rPr>
          <w:rFonts w:asciiTheme="minorHAnsi" w:eastAsia="TimesNewRoman" w:hAnsiTheme="minorHAnsi" w:cstheme="minorHAnsi"/>
          <w:sz w:val="22"/>
          <w:szCs w:val="22"/>
        </w:rPr>
        <w:t>ę</w:t>
      </w:r>
      <w:r w:rsidRPr="006C1D5C">
        <w:rPr>
          <w:rFonts w:asciiTheme="minorHAnsi" w:hAnsiTheme="minorHAnsi" w:cstheme="minorHAnsi"/>
          <w:sz w:val="22"/>
          <w:szCs w:val="22"/>
        </w:rPr>
        <w:t>czona w terminie 7 dni, licz</w:t>
      </w:r>
      <w:r w:rsidRPr="006C1D5C">
        <w:rPr>
          <w:rFonts w:asciiTheme="minorHAnsi" w:eastAsia="TimesNewRoman" w:hAnsiTheme="minorHAnsi" w:cstheme="minorHAnsi"/>
          <w:sz w:val="22"/>
          <w:szCs w:val="22"/>
        </w:rPr>
        <w:t>ą</w:t>
      </w:r>
      <w:r w:rsidRPr="006C1D5C">
        <w:rPr>
          <w:rFonts w:asciiTheme="minorHAnsi" w:hAnsiTheme="minorHAnsi" w:cstheme="minorHAnsi"/>
          <w:sz w:val="22"/>
          <w:szCs w:val="22"/>
        </w:rPr>
        <w:t>c od dnia jej drugiej awizacji</w:t>
      </w:r>
    </w:p>
    <w:p w14:paraId="248DD8CD" w14:textId="77777777" w:rsidR="00D37AD3" w:rsidRPr="006C1D5C" w:rsidRDefault="00D37AD3" w:rsidP="006C1D5C">
      <w:pPr>
        <w:keepNext/>
        <w:keepLines/>
        <w:widowControl w:val="0"/>
        <w:numPr>
          <w:ilvl w:val="0"/>
          <w:numId w:val="17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We wszystkich sprawach nieuregulowanych w Umowie mają zastosowanie w szczególności przepisy Kodeksu cywilnego i ustawy </w:t>
      </w:r>
      <w:r w:rsidRPr="006C1D5C">
        <w:rPr>
          <w:rFonts w:asciiTheme="minorHAnsi" w:eastAsia="Arial Unicode MS" w:hAnsiTheme="minorHAnsi" w:cstheme="minorHAnsi"/>
          <w:iCs/>
          <w:sz w:val="22"/>
          <w:szCs w:val="22"/>
          <w:lang w:eastAsia="ar-SA"/>
        </w:rPr>
        <w:t>z dnia 11 września 2019 r. Prawo zamówień publicznych</w:t>
      </w:r>
      <w:r w:rsidRPr="006C1D5C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0C2F807" w14:textId="77777777" w:rsidR="00D37AD3" w:rsidRPr="006C1D5C" w:rsidRDefault="00D37AD3" w:rsidP="006C1D5C">
      <w:pPr>
        <w:keepNext/>
        <w:keepLines/>
        <w:widowControl w:val="0"/>
        <w:numPr>
          <w:ilvl w:val="0"/>
          <w:numId w:val="17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Załączniki do Umowy stanowią integralną część Umowy.</w:t>
      </w:r>
    </w:p>
    <w:p w14:paraId="02B2104B" w14:textId="77777777" w:rsidR="00D37AD3" w:rsidRPr="006C1D5C" w:rsidRDefault="00D37AD3" w:rsidP="006C1D5C">
      <w:pPr>
        <w:keepNext/>
        <w:keepLines/>
        <w:widowControl w:val="0"/>
        <w:numPr>
          <w:ilvl w:val="0"/>
          <w:numId w:val="17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Tytuły paragrafów zostały nadane jedynie dla większej przejrzystości Umowy i nie mają rozstrzygającego znaczenia przy wykładni Umowy. </w:t>
      </w:r>
    </w:p>
    <w:p w14:paraId="0427C885" w14:textId="77777777" w:rsidR="00D37AD3" w:rsidRPr="006C1D5C" w:rsidRDefault="00D37AD3" w:rsidP="006C1D5C">
      <w:pPr>
        <w:keepNext/>
        <w:keepLines/>
        <w:widowControl w:val="0"/>
        <w:numPr>
          <w:ilvl w:val="0"/>
          <w:numId w:val="17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 xml:space="preserve">Umowa została sporządzona w dwóch jednobrzmiących egzemplarzach, jeden dla Zamawiającego </w:t>
      </w:r>
      <w:r w:rsidRPr="006C1D5C">
        <w:rPr>
          <w:rFonts w:asciiTheme="minorHAnsi" w:hAnsiTheme="minorHAnsi" w:cstheme="minorHAnsi"/>
          <w:sz w:val="22"/>
          <w:szCs w:val="22"/>
        </w:rPr>
        <w:br/>
        <w:t>i jeden dla Wykonawcy.</w:t>
      </w:r>
    </w:p>
    <w:p w14:paraId="369DEDE9" w14:textId="154FBF2B" w:rsidR="004C6B0A" w:rsidRPr="006C1D5C" w:rsidRDefault="004C6B0A" w:rsidP="006C1D5C">
      <w:pPr>
        <w:keepNext/>
        <w:keepLines/>
        <w:widowControl w:val="0"/>
        <w:numPr>
          <w:ilvl w:val="0"/>
          <w:numId w:val="17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164085260"/>
      <w:r w:rsidRPr="006C1D5C">
        <w:rPr>
          <w:rFonts w:asciiTheme="minorHAnsi" w:hAnsiTheme="minorHAnsi" w:cstheme="minorHAnsi"/>
          <w:sz w:val="22"/>
          <w:szCs w:val="22"/>
        </w:rPr>
        <w:t>W sytuacji podpisania umowy w formie elektronicznej za datę zawarcia umowy uznaje się złożenie kwalifikowanego podpisu elektronicznego przez ostatnią ze stron.</w:t>
      </w:r>
    </w:p>
    <w:bookmarkEnd w:id="1"/>
    <w:p w14:paraId="05443D6F" w14:textId="31C12F33" w:rsidR="00D37AD3" w:rsidRPr="006C1D5C" w:rsidRDefault="00D37AD3" w:rsidP="006C1D5C">
      <w:pPr>
        <w:keepNext/>
        <w:keepLines/>
        <w:suppressLineNumbers/>
        <w:jc w:val="both"/>
        <w:rPr>
          <w:rFonts w:asciiTheme="minorHAnsi" w:hAnsiTheme="minorHAnsi" w:cstheme="minorHAnsi"/>
          <w:sz w:val="22"/>
          <w:szCs w:val="22"/>
        </w:rPr>
      </w:pPr>
    </w:p>
    <w:p w14:paraId="6774D5B8" w14:textId="77777777" w:rsidR="00AC4090" w:rsidRPr="006C1D5C" w:rsidRDefault="00AC4090" w:rsidP="006C1D5C">
      <w:pPr>
        <w:keepNext/>
        <w:keepLines/>
        <w:suppressLineNumbers/>
        <w:jc w:val="both"/>
        <w:rPr>
          <w:rFonts w:asciiTheme="minorHAnsi" w:hAnsiTheme="minorHAnsi" w:cstheme="minorHAnsi"/>
          <w:sz w:val="22"/>
          <w:szCs w:val="22"/>
        </w:rPr>
      </w:pPr>
    </w:p>
    <w:p w14:paraId="25F58EC1" w14:textId="77777777" w:rsidR="00D37AD3" w:rsidRPr="006C1D5C" w:rsidRDefault="00D37AD3" w:rsidP="006C1D5C">
      <w:pPr>
        <w:keepNext/>
        <w:keepLines/>
        <w:suppressLineNumbers/>
        <w:jc w:val="center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ZAMAWIAJĄCY                                                                           WYKONAWCA</w:t>
      </w:r>
    </w:p>
    <w:p w14:paraId="5872389D" w14:textId="77777777" w:rsidR="00D37AD3" w:rsidRPr="006C1D5C" w:rsidRDefault="00D37AD3" w:rsidP="006C1D5C">
      <w:pPr>
        <w:keepNext/>
        <w:keepLines/>
        <w:suppressLineNumbers/>
        <w:jc w:val="both"/>
        <w:rPr>
          <w:rFonts w:asciiTheme="minorHAnsi" w:hAnsiTheme="minorHAnsi" w:cstheme="minorHAnsi"/>
          <w:sz w:val="22"/>
          <w:szCs w:val="22"/>
        </w:rPr>
      </w:pPr>
    </w:p>
    <w:p w14:paraId="78813D2F" w14:textId="77777777" w:rsidR="009E47F2" w:rsidRPr="006C1D5C" w:rsidRDefault="009E47F2" w:rsidP="006C1D5C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kern w:val="2"/>
          <w:sz w:val="22"/>
          <w:szCs w:val="22"/>
        </w:rPr>
      </w:pPr>
    </w:p>
    <w:p w14:paraId="70F76809" w14:textId="77777777" w:rsidR="00C01AD3" w:rsidRPr="006C1D5C" w:rsidRDefault="00C01AD3" w:rsidP="006C1D5C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kern w:val="2"/>
          <w:sz w:val="22"/>
          <w:szCs w:val="22"/>
        </w:rPr>
      </w:pPr>
    </w:p>
    <w:p w14:paraId="016EBDE6" w14:textId="77777777" w:rsidR="00C01AD3" w:rsidRPr="006C1D5C" w:rsidRDefault="00C01AD3" w:rsidP="006C1D5C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kern w:val="2"/>
          <w:sz w:val="22"/>
          <w:szCs w:val="22"/>
        </w:rPr>
      </w:pPr>
    </w:p>
    <w:p w14:paraId="60C8E02C" w14:textId="77777777" w:rsidR="00C01AD3" w:rsidRPr="006C1D5C" w:rsidRDefault="00C01AD3" w:rsidP="006C1D5C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kern w:val="2"/>
          <w:sz w:val="22"/>
          <w:szCs w:val="22"/>
        </w:rPr>
      </w:pPr>
    </w:p>
    <w:p w14:paraId="40DC390C" w14:textId="77777777" w:rsidR="00C01AD3" w:rsidRPr="006C1D5C" w:rsidRDefault="00C01AD3" w:rsidP="006C1D5C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kern w:val="2"/>
          <w:sz w:val="22"/>
          <w:szCs w:val="22"/>
        </w:rPr>
      </w:pPr>
    </w:p>
    <w:p w14:paraId="2686FF83" w14:textId="77777777" w:rsidR="00C01AD3" w:rsidRPr="006C1D5C" w:rsidRDefault="00C01AD3" w:rsidP="006C1D5C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kern w:val="2"/>
          <w:sz w:val="22"/>
          <w:szCs w:val="22"/>
        </w:rPr>
      </w:pPr>
    </w:p>
    <w:p w14:paraId="6F2EA484" w14:textId="77777777" w:rsidR="00C01AD3" w:rsidRPr="006C1D5C" w:rsidRDefault="00C01AD3" w:rsidP="006C1D5C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kern w:val="2"/>
          <w:sz w:val="22"/>
          <w:szCs w:val="22"/>
        </w:rPr>
      </w:pPr>
    </w:p>
    <w:p w14:paraId="11153B19" w14:textId="77777777" w:rsidR="009E47F2" w:rsidRPr="006C1D5C" w:rsidRDefault="009E47F2" w:rsidP="006C1D5C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kern w:val="2"/>
          <w:sz w:val="22"/>
          <w:szCs w:val="22"/>
        </w:rPr>
      </w:pPr>
    </w:p>
    <w:p w14:paraId="7688EDD8" w14:textId="77777777" w:rsidR="009E47F2" w:rsidRPr="006C1D5C" w:rsidRDefault="009E47F2" w:rsidP="006C1D5C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kern w:val="2"/>
          <w:sz w:val="22"/>
          <w:szCs w:val="22"/>
        </w:rPr>
      </w:pPr>
    </w:p>
    <w:p w14:paraId="7E196768" w14:textId="77777777" w:rsidR="009E47F2" w:rsidRPr="006C1D5C" w:rsidRDefault="009E47F2" w:rsidP="006C1D5C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kern w:val="2"/>
          <w:sz w:val="22"/>
          <w:szCs w:val="22"/>
        </w:rPr>
      </w:pPr>
    </w:p>
    <w:p w14:paraId="25D5C8F4" w14:textId="77777777" w:rsidR="005612DC" w:rsidRPr="006C1D5C" w:rsidRDefault="005612DC" w:rsidP="006C1D5C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kern w:val="2"/>
          <w:sz w:val="22"/>
          <w:szCs w:val="22"/>
        </w:rPr>
      </w:pPr>
    </w:p>
    <w:p w14:paraId="0EECDCED" w14:textId="77777777" w:rsidR="005612DC" w:rsidRPr="006C1D5C" w:rsidRDefault="005612DC" w:rsidP="006C1D5C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kern w:val="2"/>
          <w:sz w:val="22"/>
          <w:szCs w:val="22"/>
        </w:rPr>
      </w:pPr>
    </w:p>
    <w:p w14:paraId="5E2730B8" w14:textId="77777777" w:rsidR="005612DC" w:rsidRPr="006C1D5C" w:rsidRDefault="005612DC" w:rsidP="006C1D5C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kern w:val="2"/>
          <w:sz w:val="22"/>
          <w:szCs w:val="22"/>
        </w:rPr>
      </w:pPr>
    </w:p>
    <w:p w14:paraId="27183476" w14:textId="77777777" w:rsidR="005612DC" w:rsidRPr="006C1D5C" w:rsidRDefault="005612DC" w:rsidP="006C1D5C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kern w:val="2"/>
          <w:sz w:val="22"/>
          <w:szCs w:val="22"/>
        </w:rPr>
      </w:pPr>
    </w:p>
    <w:p w14:paraId="6C156AC0" w14:textId="2084F0D7" w:rsidR="00D678F9" w:rsidRPr="006C1D5C" w:rsidRDefault="00AC4090" w:rsidP="006C1D5C">
      <w:pPr>
        <w:keepNext/>
        <w:keepLines/>
        <w:suppressLineNumbers/>
        <w:suppressAutoHyphens/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bCs/>
          <w:kern w:val="2"/>
          <w:sz w:val="20"/>
          <w:szCs w:val="20"/>
        </w:rPr>
      </w:pPr>
      <w:r w:rsidRPr="006C1D5C">
        <w:rPr>
          <w:rFonts w:asciiTheme="minorHAnsi" w:hAnsiTheme="minorHAnsi" w:cstheme="minorHAnsi"/>
          <w:bCs/>
          <w:kern w:val="2"/>
          <w:sz w:val="20"/>
          <w:szCs w:val="20"/>
        </w:rPr>
        <w:t>Załączniki:</w:t>
      </w:r>
    </w:p>
    <w:p w14:paraId="31341004" w14:textId="5E92AC0C" w:rsidR="00007499" w:rsidRPr="006C1D5C" w:rsidRDefault="00A72836" w:rsidP="006C1D5C">
      <w:pPr>
        <w:pStyle w:val="Akapitzlist"/>
        <w:keepNext/>
        <w:keepLines/>
        <w:numPr>
          <w:ilvl w:val="5"/>
          <w:numId w:val="1"/>
        </w:numPr>
        <w:suppressLineNumbers/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cstheme="minorHAnsi"/>
          <w:bCs/>
          <w:kern w:val="2"/>
          <w:sz w:val="20"/>
          <w:szCs w:val="20"/>
        </w:rPr>
      </w:pPr>
      <w:r w:rsidRPr="006C1D5C">
        <w:rPr>
          <w:rFonts w:cstheme="minorHAnsi"/>
          <w:bCs/>
          <w:kern w:val="2"/>
          <w:sz w:val="20"/>
          <w:szCs w:val="20"/>
        </w:rPr>
        <w:t>oferta</w:t>
      </w:r>
      <w:r w:rsidR="0091184C" w:rsidRPr="006C1D5C">
        <w:rPr>
          <w:rFonts w:cstheme="minorHAnsi"/>
          <w:bCs/>
          <w:kern w:val="2"/>
          <w:sz w:val="20"/>
          <w:szCs w:val="20"/>
        </w:rPr>
        <w:t xml:space="preserve"> wykonawcy</w:t>
      </w:r>
    </w:p>
    <w:p w14:paraId="4C1CAD64" w14:textId="70429688" w:rsidR="00A72836" w:rsidRPr="006C1D5C" w:rsidRDefault="00A72836" w:rsidP="006C1D5C">
      <w:pPr>
        <w:pStyle w:val="Akapitzlist"/>
        <w:keepNext/>
        <w:keepLines/>
        <w:numPr>
          <w:ilvl w:val="5"/>
          <w:numId w:val="1"/>
        </w:numPr>
        <w:suppressLineNumbers/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cstheme="minorHAnsi"/>
          <w:bCs/>
          <w:kern w:val="2"/>
          <w:sz w:val="20"/>
          <w:szCs w:val="20"/>
        </w:rPr>
      </w:pPr>
      <w:r w:rsidRPr="006C1D5C">
        <w:rPr>
          <w:rFonts w:cstheme="minorHAnsi"/>
          <w:bCs/>
          <w:kern w:val="2"/>
          <w:sz w:val="20"/>
          <w:szCs w:val="20"/>
        </w:rPr>
        <w:t xml:space="preserve">SWZ wraz z załącznikami </w:t>
      </w:r>
    </w:p>
    <w:p w14:paraId="526094B6" w14:textId="7AC9147E" w:rsidR="00007499" w:rsidRPr="006C1D5C" w:rsidRDefault="009E47F2" w:rsidP="006C1D5C">
      <w:pPr>
        <w:pStyle w:val="Akapitzlist"/>
        <w:keepNext/>
        <w:keepLines/>
        <w:numPr>
          <w:ilvl w:val="5"/>
          <w:numId w:val="1"/>
        </w:numPr>
        <w:suppressLineNumbers/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cstheme="minorHAnsi"/>
          <w:bCs/>
          <w:kern w:val="2"/>
          <w:sz w:val="20"/>
          <w:szCs w:val="20"/>
        </w:rPr>
      </w:pPr>
      <w:r w:rsidRPr="006C1D5C">
        <w:rPr>
          <w:rFonts w:cstheme="minorHAnsi"/>
          <w:bCs/>
          <w:kern w:val="2"/>
          <w:sz w:val="20"/>
          <w:szCs w:val="20"/>
        </w:rPr>
        <w:t>Z</w:t>
      </w:r>
      <w:r w:rsidR="00007499" w:rsidRPr="006C1D5C">
        <w:rPr>
          <w:rFonts w:cstheme="minorHAnsi"/>
          <w:bCs/>
          <w:kern w:val="2"/>
          <w:sz w:val="20"/>
          <w:szCs w:val="20"/>
        </w:rPr>
        <w:t>asady bezpieczeństwa dla dostawców</w:t>
      </w:r>
      <w:r w:rsidR="004E2637" w:rsidRPr="006C1D5C">
        <w:rPr>
          <w:rFonts w:cstheme="minorHAnsi"/>
          <w:bCs/>
          <w:kern w:val="2"/>
          <w:sz w:val="20"/>
          <w:szCs w:val="20"/>
        </w:rPr>
        <w:t>.</w:t>
      </w:r>
    </w:p>
    <w:p w14:paraId="4D503A6A" w14:textId="6BA9D05E" w:rsidR="00856292" w:rsidRPr="006C1D5C" w:rsidRDefault="00856292" w:rsidP="006C1D5C">
      <w:pPr>
        <w:pStyle w:val="Akapitzlist"/>
        <w:keepNext/>
        <w:keepLines/>
        <w:numPr>
          <w:ilvl w:val="5"/>
          <w:numId w:val="1"/>
        </w:numPr>
        <w:suppressLineNumbers/>
        <w:suppressAutoHyphens/>
        <w:overflowPunct w:val="0"/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cstheme="minorHAnsi"/>
          <w:bCs/>
          <w:kern w:val="2"/>
        </w:rPr>
      </w:pPr>
      <w:r w:rsidRPr="006C1D5C">
        <w:rPr>
          <w:rFonts w:cstheme="minorHAnsi"/>
          <w:bCs/>
          <w:kern w:val="2"/>
          <w:sz w:val="20"/>
          <w:szCs w:val="20"/>
        </w:rPr>
        <w:t>Klauzula informacyjna</w:t>
      </w:r>
    </w:p>
    <w:p w14:paraId="36301F52" w14:textId="77777777" w:rsidR="00B6689A" w:rsidRPr="006C1D5C" w:rsidRDefault="00B6689A" w:rsidP="006C1D5C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718E7351" w14:textId="77777777" w:rsidR="005612DC" w:rsidRPr="006C1D5C" w:rsidRDefault="005612DC" w:rsidP="006C1D5C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4AFC4511" w14:textId="77777777" w:rsidR="005612DC" w:rsidRPr="006C1D5C" w:rsidRDefault="005612DC" w:rsidP="006C1D5C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51EF5B8C" w14:textId="77777777" w:rsidR="005612DC" w:rsidRPr="006C1D5C" w:rsidRDefault="005612DC" w:rsidP="006C1D5C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6C51D856" w14:textId="77777777" w:rsidR="005612DC" w:rsidRPr="006C1D5C" w:rsidRDefault="005612DC" w:rsidP="006C1D5C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1A0138F5" w14:textId="77777777" w:rsidR="005612DC" w:rsidRDefault="005612DC" w:rsidP="006C1D5C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54DBA920" w14:textId="77777777" w:rsidR="006C1D5C" w:rsidRPr="006C1D5C" w:rsidRDefault="006C1D5C" w:rsidP="006C1D5C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</w:p>
    <w:p w14:paraId="1DD33DF0" w14:textId="3638058B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Załącznik nr 3 do umowy</w:t>
      </w:r>
    </w:p>
    <w:p w14:paraId="506FB2C0" w14:textId="4BFBEA97" w:rsidR="00C86C70" w:rsidRPr="006C1D5C" w:rsidRDefault="00C86C70" w:rsidP="006C1D5C">
      <w:pPr>
        <w:keepNext/>
        <w:keepLines/>
        <w:jc w:val="center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ZASADY BEZPIECZEŃSTWA DLA DOSTAWCÓW</w:t>
      </w:r>
    </w:p>
    <w:p w14:paraId="6829605D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</w:p>
    <w:p w14:paraId="1662D037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ZASADY OGÓLNE</w:t>
      </w:r>
    </w:p>
    <w:p w14:paraId="67DA8E31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Przed przystąpieniem do realizacji prac zleconych przez Powiatowe Centrum Zdrowia Sp. z .o.o. zewnętrzny dostawca ma obowiązek zapoznać się z Polityką Zintegrowanego Systemu Zarządzania (dostępna na stronie: www.pcz.net.pl w zakładce Zamówienia Publiczne).</w:t>
      </w:r>
    </w:p>
    <w:p w14:paraId="468DE131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 xml:space="preserve">Zewnętrzny dostawca ma obowiązek umożliwić na żądanie Powiatowego Centrum Zdrowia Sp. z .o.o. przeprowadzenie </w:t>
      </w:r>
      <w:proofErr w:type="spellStart"/>
      <w:r w:rsidRPr="006C1D5C">
        <w:rPr>
          <w:rFonts w:asciiTheme="minorHAnsi" w:hAnsiTheme="minorHAnsi" w:cstheme="minorHAnsi"/>
          <w:sz w:val="18"/>
          <w:szCs w:val="18"/>
        </w:rPr>
        <w:t>auditu</w:t>
      </w:r>
      <w:proofErr w:type="spellEnd"/>
      <w:r w:rsidRPr="006C1D5C">
        <w:rPr>
          <w:rFonts w:asciiTheme="minorHAnsi" w:hAnsiTheme="minorHAnsi" w:cstheme="minorHAnsi"/>
          <w:sz w:val="18"/>
          <w:szCs w:val="18"/>
        </w:rPr>
        <w:t xml:space="preserve"> wykonywanych prac na zgodność z przyjętymi zasadami.</w:t>
      </w:r>
    </w:p>
    <w:p w14:paraId="4C04E426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W przypadkach wątpliwych i nieokreślonych w niniejszych Zasadach należy zwracać się do wyznaczonego przedstawiciela Powiatowego Centrum Zdrowia Sp. z .o.o.</w:t>
      </w:r>
    </w:p>
    <w:p w14:paraId="72B16D5A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</w:p>
    <w:p w14:paraId="1BBD16F3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ZASADY ŚRODOWISKOWE</w:t>
      </w:r>
    </w:p>
    <w:p w14:paraId="4026287E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Zewnętrzny dostawca wyrobów i usług jest zobowiązany przestrzegać wymagań systemu zarządzania środowiskowego ISO 14001, a w szczególności:</w:t>
      </w:r>
    </w:p>
    <w:p w14:paraId="12EC36CE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przestrzegać wymagań prawnych ochrony środowiska w zakresie zleconych prac,</w:t>
      </w:r>
    </w:p>
    <w:p w14:paraId="0AFF25D3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zmniejszać uciążliwość dla otoczenia swojej działalności związanej z realizacją zleconych prac,</w:t>
      </w:r>
    </w:p>
    <w:p w14:paraId="795AD0D6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minimalizować ilość powstających odpadów,</w:t>
      </w:r>
    </w:p>
    <w:p w14:paraId="2C0AA2FF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postępować z wytworzonymi odpadami w sposób zapewniający ochronę życia i zdrowia ludzi oraz ochronę środowiska zgodnie z aktualnie obowiązującymi przepisami prawnymi w tym zakresie,</w:t>
      </w:r>
    </w:p>
    <w:p w14:paraId="2F1BD0DA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 xml:space="preserve">utrzymywać teren prac w należytym porządku i czystości, </w:t>
      </w:r>
    </w:p>
    <w:p w14:paraId="59280838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minimalizować zużycie nośników energii i surowców naturalnych,</w:t>
      </w:r>
    </w:p>
    <w:p w14:paraId="6FD0420E" w14:textId="03716E42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informować wyznaczonego pracownika  Powiatowego Centrum Zdrowia Sp. z o.o. o zaistniałych sytuacjach niebezpiecznych i awariach,  które mogą mieć wpływ na środowisko (tel. 55-646-0</w:t>
      </w:r>
      <w:r w:rsidR="009056CD" w:rsidRPr="006C1D5C">
        <w:rPr>
          <w:rFonts w:asciiTheme="minorHAnsi" w:hAnsiTheme="minorHAnsi" w:cstheme="minorHAnsi"/>
          <w:sz w:val="18"/>
          <w:szCs w:val="18"/>
        </w:rPr>
        <w:t>3-45</w:t>
      </w:r>
      <w:r w:rsidRPr="006C1D5C">
        <w:rPr>
          <w:rFonts w:asciiTheme="minorHAnsi" w:hAnsiTheme="minorHAnsi" w:cstheme="minorHAnsi"/>
          <w:sz w:val="18"/>
          <w:szCs w:val="18"/>
        </w:rPr>
        <w:t>).</w:t>
      </w:r>
    </w:p>
    <w:p w14:paraId="2382FAA4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</w:p>
    <w:p w14:paraId="72D61A40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Zewnętrznemu dostawcy wyrobów i usług nie wolno:</w:t>
      </w:r>
    </w:p>
    <w:p w14:paraId="1AB9FDB1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magazynować żadnych substancji mogących zanieczyścić powietrze atmosferyczne, wodę, glebę, a w przypadku, gdy substancje te służą do realizacji zleconych prac, szczegóły ich magazynowania i stosowanie należy uzgodnić z wyznaczonym przedstawicielem Powiatowego Centrum Zdrowia Sp. z .o.o.</w:t>
      </w:r>
    </w:p>
    <w:p w14:paraId="6C462D44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myć pojazdów na terenie PCZ Sp. z o.o.</w:t>
      </w:r>
    </w:p>
    <w:p w14:paraId="5B436BDC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myć sprzętu w miejscach niedozwolonych (ewentualne miejsce należy uzgodnić z wyznaczonym pracownikiem)</w:t>
      </w:r>
    </w:p>
    <w:p w14:paraId="448DAEF6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spalać odpadów</w:t>
      </w:r>
    </w:p>
    <w:p w14:paraId="0A7DFD9E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wylewać jakichkolwiek substancji do wód, gleby lub kanalizacji.</w:t>
      </w:r>
    </w:p>
    <w:p w14:paraId="1E775F9B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</w:p>
    <w:p w14:paraId="649B828A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ZASADY BEZPIECZEŃSTWA I HIGIENY PRACY</w:t>
      </w:r>
    </w:p>
    <w:p w14:paraId="3CEBE20B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</w:p>
    <w:p w14:paraId="404B87C7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Zewnętrzny dostawca wyrobów i usług jest zobowiązany przestrzegać wymagań systemu zarządzania bezpieczeństwem i higieną pracy ISO 45001, a w szczególności:</w:t>
      </w:r>
    </w:p>
    <w:p w14:paraId="2CA4B795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przestrzegać wymagań prawnych bezpieczeństwa i higieny pracy w zakresie zleconych prac, szczególnie wynikających ze specyfiki działalności Powiatowego Centrum Zdrowia Sp. z .o.o. ( w tym zagrożeń mikrobiologicznych),</w:t>
      </w:r>
    </w:p>
    <w:p w14:paraId="4623A43F" w14:textId="4AD8B44A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niezwłocznie poinformować o wypadkach przy pracy i zdarzeniach potencjalnie wypadkowych, które miały miejsce na terenie Powiatowego Centrum Zdrowia Sp. z o.o. (inspektor BHP – 55 646-0</w:t>
      </w:r>
      <w:r w:rsidR="009056CD" w:rsidRPr="006C1D5C">
        <w:rPr>
          <w:rFonts w:asciiTheme="minorHAnsi" w:hAnsiTheme="minorHAnsi" w:cstheme="minorHAnsi"/>
          <w:sz w:val="18"/>
          <w:szCs w:val="18"/>
        </w:rPr>
        <w:t>3-45</w:t>
      </w:r>
      <w:r w:rsidRPr="006C1D5C">
        <w:rPr>
          <w:rFonts w:asciiTheme="minorHAnsi" w:hAnsiTheme="minorHAnsi" w:cstheme="minorHAnsi"/>
          <w:sz w:val="18"/>
          <w:szCs w:val="18"/>
        </w:rPr>
        <w:t>)</w:t>
      </w:r>
    </w:p>
    <w:p w14:paraId="6060EBE9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przeprowadzić ocenę ryzyka zawodowego z uwzględnieniem specyfiki Powiatowego Centrum Zdrowia Sp. z o.o.</w:t>
      </w:r>
    </w:p>
    <w:p w14:paraId="0147407C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wyposażyć swoich pracowników, jeśli jest to uzasadnione, w odzież roboczą oraz w środki ochrony indywidualnej i zbiorowej,</w:t>
      </w:r>
    </w:p>
    <w:p w14:paraId="25818BAC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organizować prace swoich pracowników w sposób spełniający zasady bezpiecznej pracy,</w:t>
      </w:r>
    </w:p>
    <w:p w14:paraId="75D808EB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powiadomienia swoich pracowników o możliwych zagrożeniach związanych z wykonywaniem przez nich prac na terenie Powiatowego Centrum Zdrowia Sp. z o.o. oraz o działaniach ochronnych i zapobiegawczych względem tych zagrożeń.</w:t>
      </w:r>
    </w:p>
    <w:p w14:paraId="7BDB16FE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</w:p>
    <w:p w14:paraId="1F0DFAFF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Zewnętrznemu dostawcy wyrobów i usług nie wolno dopuścić do pracy pracownika, który:</w:t>
      </w:r>
    </w:p>
    <w:p w14:paraId="7662D1B0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nie posiada aktualnych badań lekarskich na dane stanowisko pracy</w:t>
      </w:r>
    </w:p>
    <w:p w14:paraId="481350F6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nie odbył wymaganych szkoleń z zakresu BHP</w:t>
      </w:r>
    </w:p>
    <w:p w14:paraId="2815C94E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nie posiada wymaganych środków ochrony indywidualnej</w:t>
      </w:r>
    </w:p>
    <w:p w14:paraId="66D88A4D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nie został zapoznany z zagrożeniami dla życia i zdrowia wynikających ze specyfiki działalności PCZ Sp. z .o.o.</w:t>
      </w:r>
    </w:p>
    <w:p w14:paraId="1C3EAB6E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•</w:t>
      </w:r>
      <w:r w:rsidRPr="006C1D5C">
        <w:rPr>
          <w:rFonts w:asciiTheme="minorHAnsi" w:hAnsiTheme="minorHAnsi" w:cstheme="minorHAnsi"/>
          <w:sz w:val="18"/>
          <w:szCs w:val="18"/>
        </w:rPr>
        <w:tab/>
        <w:t>nie posiada odpowiednich kwalifikacji zawodowych na wykonywanie określonych prac</w:t>
      </w:r>
    </w:p>
    <w:p w14:paraId="2B434D50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</w:p>
    <w:p w14:paraId="4FF9D24C" w14:textId="77777777" w:rsidR="00C86C70" w:rsidRPr="006C1D5C" w:rsidRDefault="00C86C70" w:rsidP="006C1D5C">
      <w:pPr>
        <w:keepNext/>
        <w:keepLines/>
        <w:jc w:val="both"/>
        <w:rPr>
          <w:rFonts w:asciiTheme="minorHAnsi" w:hAnsiTheme="minorHAnsi" w:cstheme="minorHAnsi"/>
          <w:sz w:val="18"/>
          <w:szCs w:val="18"/>
        </w:rPr>
      </w:pPr>
    </w:p>
    <w:p w14:paraId="21ABE47D" w14:textId="3E059E74" w:rsidR="00C86C70" w:rsidRPr="006C1D5C" w:rsidRDefault="00C86C70" w:rsidP="006C1D5C">
      <w:pPr>
        <w:keepNext/>
        <w:keepLines/>
        <w:jc w:val="center"/>
        <w:rPr>
          <w:rFonts w:asciiTheme="minorHAnsi" w:hAnsiTheme="minorHAnsi" w:cstheme="minorHAnsi"/>
          <w:sz w:val="18"/>
          <w:szCs w:val="18"/>
        </w:rPr>
      </w:pPr>
      <w:r w:rsidRPr="006C1D5C">
        <w:rPr>
          <w:rFonts w:asciiTheme="minorHAnsi" w:hAnsiTheme="minorHAnsi" w:cstheme="minorHAnsi"/>
          <w:sz w:val="18"/>
          <w:szCs w:val="18"/>
        </w:rPr>
        <w:t>Zamawiający:</w:t>
      </w:r>
      <w:r w:rsidRPr="006C1D5C">
        <w:rPr>
          <w:rFonts w:asciiTheme="minorHAnsi" w:hAnsiTheme="minorHAnsi" w:cstheme="minorHAnsi"/>
          <w:sz w:val="18"/>
          <w:szCs w:val="18"/>
        </w:rPr>
        <w:tab/>
      </w:r>
      <w:r w:rsidRPr="006C1D5C">
        <w:rPr>
          <w:rFonts w:asciiTheme="minorHAnsi" w:hAnsiTheme="minorHAnsi" w:cstheme="minorHAnsi"/>
          <w:sz w:val="18"/>
          <w:szCs w:val="18"/>
        </w:rPr>
        <w:tab/>
      </w:r>
      <w:r w:rsidRPr="006C1D5C">
        <w:rPr>
          <w:rFonts w:asciiTheme="minorHAnsi" w:hAnsiTheme="minorHAnsi" w:cstheme="minorHAnsi"/>
          <w:sz w:val="18"/>
          <w:szCs w:val="18"/>
        </w:rPr>
        <w:tab/>
      </w:r>
      <w:r w:rsidRPr="006C1D5C">
        <w:rPr>
          <w:rFonts w:asciiTheme="minorHAnsi" w:hAnsiTheme="minorHAnsi" w:cstheme="minorHAnsi"/>
          <w:sz w:val="18"/>
          <w:szCs w:val="18"/>
        </w:rPr>
        <w:tab/>
      </w:r>
      <w:r w:rsidRPr="006C1D5C">
        <w:rPr>
          <w:rFonts w:asciiTheme="minorHAnsi" w:hAnsiTheme="minorHAnsi" w:cstheme="minorHAnsi"/>
          <w:sz w:val="18"/>
          <w:szCs w:val="18"/>
        </w:rPr>
        <w:tab/>
      </w:r>
      <w:r w:rsidRPr="006C1D5C">
        <w:rPr>
          <w:rFonts w:asciiTheme="minorHAnsi" w:hAnsiTheme="minorHAnsi" w:cstheme="minorHAnsi"/>
          <w:sz w:val="18"/>
          <w:szCs w:val="18"/>
        </w:rPr>
        <w:tab/>
      </w:r>
      <w:r w:rsidRPr="006C1D5C">
        <w:rPr>
          <w:rFonts w:asciiTheme="minorHAnsi" w:hAnsiTheme="minorHAnsi" w:cstheme="minorHAnsi"/>
          <w:sz w:val="18"/>
          <w:szCs w:val="18"/>
        </w:rPr>
        <w:tab/>
        <w:t>Wykonawca:</w:t>
      </w:r>
    </w:p>
    <w:p w14:paraId="639B425F" w14:textId="77777777" w:rsidR="006C1A72" w:rsidRPr="006C1D5C" w:rsidRDefault="006C1A72" w:rsidP="006C1D5C">
      <w:pPr>
        <w:keepNext/>
        <w:keepLines/>
        <w:jc w:val="center"/>
        <w:rPr>
          <w:rFonts w:asciiTheme="minorHAnsi" w:hAnsiTheme="minorHAnsi" w:cstheme="minorHAnsi"/>
          <w:sz w:val="22"/>
          <w:szCs w:val="22"/>
        </w:rPr>
      </w:pPr>
    </w:p>
    <w:p w14:paraId="549B8881" w14:textId="77777777" w:rsidR="008931A5" w:rsidRDefault="008931A5" w:rsidP="006C1D5C">
      <w:pPr>
        <w:keepNext/>
        <w:keepLines/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1215DA31" w14:textId="406743A9" w:rsidR="006C1A72" w:rsidRPr="006C1D5C" w:rsidRDefault="006C1A72" w:rsidP="006C1D5C">
      <w:pPr>
        <w:keepNext/>
        <w:keepLines/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6C1D5C">
        <w:rPr>
          <w:rFonts w:asciiTheme="minorHAnsi" w:hAnsiTheme="minorHAnsi" w:cstheme="minorHAnsi"/>
          <w:sz w:val="22"/>
          <w:szCs w:val="22"/>
        </w:rPr>
        <w:t>Załącznik nr 4</w:t>
      </w:r>
      <w:r w:rsidR="0064344D" w:rsidRPr="006C1D5C">
        <w:rPr>
          <w:rFonts w:asciiTheme="minorHAnsi" w:hAnsiTheme="minorHAnsi" w:cstheme="minorHAnsi"/>
          <w:sz w:val="22"/>
          <w:szCs w:val="22"/>
        </w:rPr>
        <w:t xml:space="preserve"> </w:t>
      </w:r>
      <w:r w:rsidRPr="006C1D5C">
        <w:rPr>
          <w:rFonts w:asciiTheme="minorHAnsi" w:hAnsiTheme="minorHAnsi" w:cstheme="minorHAnsi"/>
          <w:sz w:val="22"/>
          <w:szCs w:val="22"/>
        </w:rPr>
        <w:t>do umowy</w:t>
      </w:r>
    </w:p>
    <w:p w14:paraId="6B6040DF" w14:textId="77777777" w:rsidR="006C1A72" w:rsidRPr="006C1D5C" w:rsidRDefault="006C1A72" w:rsidP="006C1D5C">
      <w:pPr>
        <w:keepNext/>
        <w:keepLines/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79CEEF85" w14:textId="77777777" w:rsidR="006C1A72" w:rsidRPr="006C1D5C" w:rsidRDefault="006C1A72" w:rsidP="006C1D5C">
      <w:pPr>
        <w:keepNext/>
        <w:keepLines/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12C7AF77" w14:textId="77777777" w:rsidR="006C1A72" w:rsidRPr="006C1D5C" w:rsidRDefault="006C1A72" w:rsidP="006C1D5C">
      <w:pPr>
        <w:keepNext/>
        <w:keepLines/>
        <w:suppressAutoHyphens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6C1D5C">
        <w:rPr>
          <w:rFonts w:asciiTheme="minorHAnsi" w:hAnsiTheme="minorHAnsi" w:cstheme="minorHAnsi"/>
          <w:b/>
          <w:bCs/>
          <w:sz w:val="20"/>
          <w:szCs w:val="20"/>
        </w:rPr>
        <w:t>KLAUZULA INFORMACYJNA STOSOWANA PRZY PRZETWARZANIU DANYCH OSOBOWYCH PRZY ZLECENIACH, UMOWACH O DZIEŁO Z WYKONAWCAMI, KONTRAHENTAMI</w:t>
      </w:r>
    </w:p>
    <w:p w14:paraId="11A31C4F" w14:textId="77777777" w:rsidR="006C1A72" w:rsidRPr="006C1D5C" w:rsidRDefault="006C1A72" w:rsidP="006C1D5C">
      <w:pPr>
        <w:keepNext/>
        <w:keepLines/>
        <w:suppressAutoHyphens/>
        <w:rPr>
          <w:rFonts w:asciiTheme="minorHAnsi" w:hAnsiTheme="minorHAnsi" w:cstheme="minorHAnsi"/>
          <w:sz w:val="20"/>
          <w:szCs w:val="20"/>
        </w:rPr>
      </w:pPr>
    </w:p>
    <w:p w14:paraId="265571FC" w14:textId="77777777" w:rsidR="001723DD" w:rsidRPr="006C1D5C" w:rsidRDefault="006C1A72" w:rsidP="006C1D5C">
      <w:pPr>
        <w:keepNext/>
        <w:keepLines/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6C1D5C">
        <w:rPr>
          <w:rFonts w:asciiTheme="minorHAnsi" w:hAnsiTheme="minorHAnsi" w:cstheme="minorHAnsi"/>
          <w:sz w:val="20"/>
          <w:szCs w:val="20"/>
        </w:rPr>
        <w:t xml:space="preserve">Na podstawie art. 13 ust. 1 i 2 Rozporządzenia Parlamentu Europejskiego i Rady (EU) 2016/679 z dnia 27 kwietnia 2016 r. w sprawie ochrony osób fizycznych w związku z przetwarzaniem danych osobowych i w sprawie swobodnego przepływu takich danych oraz uchylenia dyrektywy 95/46/WE (RODO) oraz ustawą z dnia 10 maja 2018 r. o ochronie danych osobowych (Dz.U. 2018.1000), </w:t>
      </w:r>
      <w:r w:rsidR="001723DD" w:rsidRPr="006C1D5C">
        <w:rPr>
          <w:rFonts w:asciiTheme="minorHAnsi" w:hAnsiTheme="minorHAnsi" w:cstheme="minorHAnsi"/>
          <w:sz w:val="20"/>
          <w:szCs w:val="20"/>
        </w:rPr>
        <w:t>KLAUZULA INFORMACYJNA STOSOWANA PRZY PRZETWARZANIU DANYCH OSOBOWYCH PRZY ZLECENIACH, UMOWACH O DZIEŁO Z WYKONAWCAMI, KONTRAHENTAMI</w:t>
      </w:r>
    </w:p>
    <w:p w14:paraId="3702872C" w14:textId="77777777" w:rsidR="001723DD" w:rsidRPr="006C1D5C" w:rsidRDefault="001723DD" w:rsidP="006C1D5C">
      <w:pPr>
        <w:keepNext/>
        <w:keepLines/>
        <w:suppressAutoHyphens/>
        <w:rPr>
          <w:rFonts w:asciiTheme="minorHAnsi" w:hAnsiTheme="minorHAnsi" w:cstheme="minorHAnsi"/>
          <w:sz w:val="20"/>
          <w:szCs w:val="20"/>
        </w:rPr>
      </w:pPr>
    </w:p>
    <w:p w14:paraId="7708666B" w14:textId="77777777" w:rsidR="001723DD" w:rsidRPr="006C1D5C" w:rsidRDefault="001723DD" w:rsidP="006C1D5C">
      <w:pPr>
        <w:keepNext/>
        <w:keepLines/>
        <w:suppressAutoHyphens/>
        <w:jc w:val="both"/>
        <w:rPr>
          <w:rFonts w:asciiTheme="minorHAnsi" w:hAnsiTheme="minorHAnsi" w:cstheme="minorHAnsi"/>
          <w:sz w:val="20"/>
          <w:szCs w:val="20"/>
        </w:rPr>
      </w:pPr>
      <w:r w:rsidRPr="006C1D5C">
        <w:rPr>
          <w:rFonts w:asciiTheme="minorHAnsi" w:hAnsiTheme="minorHAnsi" w:cstheme="minorHAnsi"/>
          <w:sz w:val="20"/>
          <w:szCs w:val="20"/>
        </w:rPr>
        <w:t>Na podstawie art. 13 ust. 1 i 2 Rozporządzenia Parlamentu Europejskiego i Rady (EU) 2016/679 z dnia 27 kwietnia 2016 r. w sprawie ochrony osób fizycznych w związku z przetwarzaniem danych osobowych i w sprawie swobodnego przepływu takich danych oraz uchylenia dyrektywy 95/46/WE (RODO) oraz ustawą z dnia 10 maja 2018 r. o ochronie danych osobowych (Dz.U. 2018.1000), Powiatowe Centrum Zdrowia Sp. z o.o. w Malborku</w:t>
      </w:r>
    </w:p>
    <w:p w14:paraId="184E02FF" w14:textId="77777777" w:rsidR="001723DD" w:rsidRPr="006C1D5C" w:rsidRDefault="001723DD" w:rsidP="006C1D5C">
      <w:pPr>
        <w:keepNext/>
        <w:keepLines/>
        <w:suppressAutoHyphens/>
        <w:rPr>
          <w:rFonts w:asciiTheme="minorHAnsi" w:hAnsiTheme="minorHAnsi" w:cstheme="minorHAnsi"/>
          <w:sz w:val="20"/>
          <w:szCs w:val="20"/>
        </w:rPr>
      </w:pPr>
    </w:p>
    <w:p w14:paraId="03D5A850" w14:textId="77777777" w:rsidR="001723DD" w:rsidRPr="006C1D5C" w:rsidRDefault="001723DD" w:rsidP="006C1D5C">
      <w:pPr>
        <w:keepNext/>
        <w:keepLines/>
        <w:suppressAutoHyphens/>
        <w:rPr>
          <w:rFonts w:asciiTheme="minorHAnsi" w:hAnsiTheme="minorHAnsi" w:cstheme="minorHAnsi"/>
          <w:sz w:val="20"/>
          <w:szCs w:val="20"/>
        </w:rPr>
      </w:pPr>
      <w:r w:rsidRPr="006C1D5C">
        <w:rPr>
          <w:rFonts w:asciiTheme="minorHAnsi" w:hAnsiTheme="minorHAnsi" w:cstheme="minorHAnsi"/>
          <w:sz w:val="20"/>
          <w:szCs w:val="20"/>
        </w:rPr>
        <w:t>informuje, że:</w:t>
      </w:r>
    </w:p>
    <w:p w14:paraId="36A6B6F7" w14:textId="77777777" w:rsidR="001723DD" w:rsidRPr="006C1D5C" w:rsidRDefault="001723DD" w:rsidP="006C1D5C">
      <w:pPr>
        <w:keepNext/>
        <w:keepLines/>
        <w:suppressAutoHyphens/>
        <w:rPr>
          <w:rFonts w:asciiTheme="minorHAnsi" w:hAnsiTheme="minorHAnsi" w:cstheme="minorHAnsi"/>
          <w:sz w:val="20"/>
          <w:szCs w:val="20"/>
        </w:rPr>
      </w:pPr>
      <w:r w:rsidRPr="006C1D5C">
        <w:rPr>
          <w:rFonts w:asciiTheme="minorHAnsi" w:hAnsiTheme="minorHAnsi" w:cstheme="minorHAnsi"/>
          <w:sz w:val="20"/>
          <w:szCs w:val="20"/>
        </w:rPr>
        <w:t>1</w:t>
      </w:r>
      <w:r w:rsidRPr="006C1D5C">
        <w:rPr>
          <w:rFonts w:asciiTheme="minorHAnsi" w:hAnsiTheme="minorHAnsi" w:cstheme="minorHAnsi"/>
          <w:sz w:val="20"/>
          <w:szCs w:val="20"/>
        </w:rPr>
        <w:tab/>
        <w:t xml:space="preserve">Administratorem Pana/Pani danych jest Powiatowe Centrum Zdrowia Spółka z ograniczoną odpowiedzialnością, 82-200 Malbork, ul. 500-lecia 23, KRS: 0000280526, NIP: 579-21-33-296, dalej zwany Administratorem Danych Osobowych (ADO), tel.: 55 6460 264, adres e-mail: sekretariat@pcz.net.pl </w:t>
      </w:r>
    </w:p>
    <w:p w14:paraId="34C5FA86" w14:textId="77777777" w:rsidR="001723DD" w:rsidRPr="006C1D5C" w:rsidRDefault="001723DD" w:rsidP="006C1D5C">
      <w:pPr>
        <w:keepNext/>
        <w:keepLines/>
        <w:suppressAutoHyphens/>
        <w:rPr>
          <w:rFonts w:asciiTheme="minorHAnsi" w:hAnsiTheme="minorHAnsi" w:cstheme="minorHAnsi"/>
          <w:sz w:val="20"/>
          <w:szCs w:val="20"/>
        </w:rPr>
      </w:pPr>
      <w:r w:rsidRPr="006C1D5C">
        <w:rPr>
          <w:rFonts w:asciiTheme="minorHAnsi" w:hAnsiTheme="minorHAnsi" w:cstheme="minorHAnsi"/>
          <w:sz w:val="20"/>
          <w:szCs w:val="20"/>
        </w:rPr>
        <w:t>2</w:t>
      </w:r>
      <w:r w:rsidRPr="006C1D5C">
        <w:rPr>
          <w:rFonts w:asciiTheme="minorHAnsi" w:hAnsiTheme="minorHAnsi" w:cstheme="minorHAnsi"/>
          <w:sz w:val="20"/>
          <w:szCs w:val="20"/>
        </w:rPr>
        <w:tab/>
        <w:t xml:space="preserve">Dane kontaktowe Inspektora Ochrony Danych: tel. 55 6460 337, email: </w:t>
      </w:r>
      <w:proofErr w:type="spellStart"/>
      <w:r w:rsidRPr="006C1D5C">
        <w:rPr>
          <w:rFonts w:asciiTheme="minorHAnsi" w:hAnsiTheme="minorHAnsi" w:cstheme="minorHAnsi"/>
          <w:sz w:val="20"/>
          <w:szCs w:val="20"/>
        </w:rPr>
        <w:t>iod@pcz.net.p</w:t>
      </w:r>
      <w:proofErr w:type="spellEnd"/>
    </w:p>
    <w:p w14:paraId="2A28A386" w14:textId="77777777" w:rsidR="001723DD" w:rsidRPr="006C1D5C" w:rsidRDefault="001723DD" w:rsidP="006C1D5C">
      <w:pPr>
        <w:keepNext/>
        <w:keepLines/>
        <w:suppressAutoHyphens/>
        <w:rPr>
          <w:rFonts w:asciiTheme="minorHAnsi" w:hAnsiTheme="minorHAnsi" w:cstheme="minorHAnsi"/>
          <w:sz w:val="20"/>
          <w:szCs w:val="20"/>
        </w:rPr>
      </w:pPr>
      <w:r w:rsidRPr="006C1D5C">
        <w:rPr>
          <w:rFonts w:asciiTheme="minorHAnsi" w:hAnsiTheme="minorHAnsi" w:cstheme="minorHAnsi"/>
          <w:sz w:val="20"/>
          <w:szCs w:val="20"/>
        </w:rPr>
        <w:t>3</w:t>
      </w:r>
      <w:r w:rsidRPr="006C1D5C">
        <w:rPr>
          <w:rFonts w:asciiTheme="minorHAnsi" w:hAnsiTheme="minorHAnsi" w:cstheme="minorHAnsi"/>
          <w:sz w:val="20"/>
          <w:szCs w:val="20"/>
        </w:rPr>
        <w:tab/>
        <w:t>Dane osobowe jakie posiadamy i przetwarzamy tj.: dane identyfikacyjne, adresowe, kontaktowe, przetwarzane będą w celu zbierania ofert cenowych, świadczenia usług, prawidłowej realizacji umowy, obsługi gwarancyjnej i pogwarancyjnej, obsługi reklamacji, realizacji ewentualnych zleceń na proponowane przez firmę usługi reklamowe pomiędzy Panem/Panią a Powiatowym Centrum Zdrowia Sp. z o.o. w Malborku , na podstawie art. 6 ust 1 lit. c RODO.</w:t>
      </w:r>
    </w:p>
    <w:p w14:paraId="74161209" w14:textId="77777777" w:rsidR="001723DD" w:rsidRPr="006C1D5C" w:rsidRDefault="001723DD" w:rsidP="006C1D5C">
      <w:pPr>
        <w:keepNext/>
        <w:keepLines/>
        <w:suppressAutoHyphens/>
        <w:rPr>
          <w:rFonts w:asciiTheme="minorHAnsi" w:hAnsiTheme="minorHAnsi" w:cstheme="minorHAnsi"/>
          <w:sz w:val="20"/>
          <w:szCs w:val="20"/>
        </w:rPr>
      </w:pPr>
      <w:r w:rsidRPr="006C1D5C">
        <w:rPr>
          <w:rFonts w:asciiTheme="minorHAnsi" w:hAnsiTheme="minorHAnsi" w:cstheme="minorHAnsi"/>
          <w:sz w:val="20"/>
          <w:szCs w:val="20"/>
        </w:rPr>
        <w:t>4</w:t>
      </w:r>
      <w:r w:rsidRPr="006C1D5C">
        <w:rPr>
          <w:rFonts w:asciiTheme="minorHAnsi" w:hAnsiTheme="minorHAnsi" w:cstheme="minorHAnsi"/>
          <w:sz w:val="20"/>
          <w:szCs w:val="20"/>
        </w:rPr>
        <w:tab/>
        <w:t>Przysługuje Pani/Panu prawo dostępu do treści danych oraz ich sprostowania, usunięcia lub ograniczenia przetwarzania, a także prawo sprzeciwu, zażądania zaprzestania przetwarzania i  przenoszenia danych, jak również prawo do cofnięcia zgody w dowolnym momencie oraz prawo do wniesienia skargi do organu nadzorczego (tj. do Prezesa Urzędu Ochrony Danych Osobowych).</w:t>
      </w:r>
    </w:p>
    <w:p w14:paraId="0DBED29E" w14:textId="77777777" w:rsidR="001723DD" w:rsidRPr="006C1D5C" w:rsidRDefault="001723DD" w:rsidP="006C1D5C">
      <w:pPr>
        <w:keepNext/>
        <w:keepLines/>
        <w:suppressAutoHyphens/>
        <w:rPr>
          <w:rFonts w:asciiTheme="minorHAnsi" w:hAnsiTheme="minorHAnsi" w:cstheme="minorHAnsi"/>
          <w:sz w:val="20"/>
          <w:szCs w:val="20"/>
        </w:rPr>
      </w:pPr>
      <w:r w:rsidRPr="006C1D5C">
        <w:rPr>
          <w:rFonts w:asciiTheme="minorHAnsi" w:hAnsiTheme="minorHAnsi" w:cstheme="minorHAnsi"/>
          <w:sz w:val="20"/>
          <w:szCs w:val="20"/>
        </w:rPr>
        <w:t>5</w:t>
      </w:r>
      <w:r w:rsidRPr="006C1D5C">
        <w:rPr>
          <w:rFonts w:asciiTheme="minorHAnsi" w:hAnsiTheme="minorHAnsi" w:cstheme="minorHAnsi"/>
          <w:sz w:val="20"/>
          <w:szCs w:val="20"/>
        </w:rPr>
        <w:tab/>
        <w:t>Podanie danych w zakresie niezbędnym do realizacji celów określonych w ust. 3 jest obowiązkowe, a w pozostałym zakresie jest dobrowolne.</w:t>
      </w:r>
    </w:p>
    <w:p w14:paraId="6CA2A7E0" w14:textId="77777777" w:rsidR="001723DD" w:rsidRPr="006C1D5C" w:rsidRDefault="001723DD" w:rsidP="006C1D5C">
      <w:pPr>
        <w:keepNext/>
        <w:keepLines/>
        <w:suppressAutoHyphens/>
        <w:rPr>
          <w:rFonts w:asciiTheme="minorHAnsi" w:hAnsiTheme="minorHAnsi" w:cstheme="minorHAnsi"/>
          <w:sz w:val="20"/>
          <w:szCs w:val="20"/>
        </w:rPr>
      </w:pPr>
      <w:r w:rsidRPr="006C1D5C">
        <w:rPr>
          <w:rFonts w:asciiTheme="minorHAnsi" w:hAnsiTheme="minorHAnsi" w:cstheme="minorHAnsi"/>
          <w:sz w:val="20"/>
          <w:szCs w:val="20"/>
        </w:rPr>
        <w:t>6</w:t>
      </w:r>
      <w:r w:rsidRPr="006C1D5C">
        <w:rPr>
          <w:rFonts w:asciiTheme="minorHAnsi" w:hAnsiTheme="minorHAnsi" w:cstheme="minorHAnsi"/>
          <w:sz w:val="20"/>
          <w:szCs w:val="20"/>
        </w:rPr>
        <w:tab/>
        <w:t xml:space="preserve">Podanie przez Wykonawcę danych osobowych jest warunkiem zawarcia umowy, niepodanie danych będzie skutkowało brakiem możliwości zawarcia umowy. </w:t>
      </w:r>
    </w:p>
    <w:p w14:paraId="370F2A39" w14:textId="77777777" w:rsidR="001723DD" w:rsidRPr="006C1D5C" w:rsidRDefault="001723DD" w:rsidP="006C1D5C">
      <w:pPr>
        <w:keepNext/>
        <w:keepLines/>
        <w:suppressAutoHyphens/>
        <w:rPr>
          <w:rFonts w:asciiTheme="minorHAnsi" w:hAnsiTheme="minorHAnsi" w:cstheme="minorHAnsi"/>
          <w:sz w:val="20"/>
          <w:szCs w:val="20"/>
        </w:rPr>
      </w:pPr>
      <w:r w:rsidRPr="006C1D5C">
        <w:rPr>
          <w:rFonts w:asciiTheme="minorHAnsi" w:hAnsiTheme="minorHAnsi" w:cstheme="minorHAnsi"/>
          <w:sz w:val="20"/>
          <w:szCs w:val="20"/>
        </w:rPr>
        <w:t>7</w:t>
      </w:r>
      <w:r w:rsidRPr="006C1D5C">
        <w:rPr>
          <w:rFonts w:asciiTheme="minorHAnsi" w:hAnsiTheme="minorHAnsi" w:cstheme="minorHAnsi"/>
          <w:sz w:val="20"/>
          <w:szCs w:val="20"/>
        </w:rPr>
        <w:tab/>
        <w:t>Obowiązek podania danych wynika z ustawy z dnia 14 grudnia 2017 r. o zmianie ustawy o podatku od towarów i usług, ustawy z dnia 11 września 2019 r. Prawo zamówień publicznych.</w:t>
      </w:r>
    </w:p>
    <w:p w14:paraId="5BD38B45" w14:textId="77777777" w:rsidR="001723DD" w:rsidRPr="006C1D5C" w:rsidRDefault="001723DD" w:rsidP="006C1D5C">
      <w:pPr>
        <w:keepNext/>
        <w:keepLines/>
        <w:suppressAutoHyphens/>
        <w:rPr>
          <w:rFonts w:asciiTheme="minorHAnsi" w:hAnsiTheme="minorHAnsi" w:cstheme="minorHAnsi"/>
          <w:sz w:val="20"/>
          <w:szCs w:val="20"/>
        </w:rPr>
      </w:pPr>
      <w:r w:rsidRPr="006C1D5C">
        <w:rPr>
          <w:rFonts w:asciiTheme="minorHAnsi" w:hAnsiTheme="minorHAnsi" w:cstheme="minorHAnsi"/>
          <w:sz w:val="20"/>
          <w:szCs w:val="20"/>
        </w:rPr>
        <w:t>8</w:t>
      </w:r>
      <w:r w:rsidRPr="006C1D5C">
        <w:rPr>
          <w:rFonts w:asciiTheme="minorHAnsi" w:hAnsiTheme="minorHAnsi" w:cstheme="minorHAnsi"/>
          <w:sz w:val="20"/>
          <w:szCs w:val="20"/>
        </w:rPr>
        <w:tab/>
        <w:t>Dane udostępnione przez Panią/Pana nie będą podlegały udostępnieniu podmiotom trzecim. Odbiorcami danych będą tylko instytucje upoważnione z mocy prawa.</w:t>
      </w:r>
    </w:p>
    <w:p w14:paraId="5D92C99B" w14:textId="77777777" w:rsidR="001723DD" w:rsidRPr="006C1D5C" w:rsidRDefault="001723DD" w:rsidP="006C1D5C">
      <w:pPr>
        <w:keepNext/>
        <w:keepLines/>
        <w:suppressAutoHyphens/>
        <w:rPr>
          <w:rFonts w:asciiTheme="minorHAnsi" w:hAnsiTheme="minorHAnsi" w:cstheme="minorHAnsi"/>
          <w:sz w:val="20"/>
          <w:szCs w:val="20"/>
        </w:rPr>
      </w:pPr>
      <w:r w:rsidRPr="006C1D5C">
        <w:rPr>
          <w:rFonts w:asciiTheme="minorHAnsi" w:hAnsiTheme="minorHAnsi" w:cstheme="minorHAnsi"/>
          <w:sz w:val="20"/>
          <w:szCs w:val="20"/>
        </w:rPr>
        <w:t>9</w:t>
      </w:r>
      <w:r w:rsidRPr="006C1D5C">
        <w:rPr>
          <w:rFonts w:asciiTheme="minorHAnsi" w:hAnsiTheme="minorHAnsi" w:cstheme="minorHAnsi"/>
          <w:sz w:val="20"/>
          <w:szCs w:val="20"/>
        </w:rPr>
        <w:tab/>
        <w:t>Dane udostępnione przez Panią/Pana nie będą podlegały profilowaniu.</w:t>
      </w:r>
    </w:p>
    <w:p w14:paraId="634D1C98" w14:textId="77777777" w:rsidR="001723DD" w:rsidRPr="006C1D5C" w:rsidRDefault="001723DD" w:rsidP="006C1D5C">
      <w:pPr>
        <w:keepNext/>
        <w:keepLines/>
        <w:suppressAutoHyphens/>
        <w:rPr>
          <w:rFonts w:asciiTheme="minorHAnsi" w:hAnsiTheme="minorHAnsi" w:cstheme="minorHAnsi"/>
          <w:sz w:val="20"/>
          <w:szCs w:val="20"/>
        </w:rPr>
      </w:pPr>
      <w:r w:rsidRPr="006C1D5C">
        <w:rPr>
          <w:rFonts w:asciiTheme="minorHAnsi" w:hAnsiTheme="minorHAnsi" w:cstheme="minorHAnsi"/>
          <w:sz w:val="20"/>
          <w:szCs w:val="20"/>
        </w:rPr>
        <w:t>10</w:t>
      </w:r>
      <w:r w:rsidRPr="006C1D5C">
        <w:rPr>
          <w:rFonts w:asciiTheme="minorHAnsi" w:hAnsiTheme="minorHAnsi" w:cstheme="minorHAnsi"/>
          <w:sz w:val="20"/>
          <w:szCs w:val="20"/>
        </w:rPr>
        <w:tab/>
        <w:t>Administrator danych nie ma zamiaru przekazywać danych osobowych do państwa trzeciego lub organizacji międzynarodowej.</w:t>
      </w:r>
    </w:p>
    <w:p w14:paraId="36F2CEC7" w14:textId="204ED288" w:rsidR="006C1A72" w:rsidRPr="006C1D5C" w:rsidRDefault="001723DD" w:rsidP="006C1D5C">
      <w:pPr>
        <w:keepNext/>
        <w:keepLines/>
        <w:suppressAutoHyphens/>
        <w:rPr>
          <w:rFonts w:asciiTheme="minorHAnsi" w:hAnsiTheme="minorHAnsi" w:cstheme="minorHAnsi"/>
          <w:sz w:val="20"/>
          <w:szCs w:val="20"/>
        </w:rPr>
      </w:pPr>
      <w:r w:rsidRPr="006C1D5C">
        <w:rPr>
          <w:rFonts w:asciiTheme="minorHAnsi" w:hAnsiTheme="minorHAnsi" w:cstheme="minorHAnsi"/>
          <w:sz w:val="20"/>
          <w:szCs w:val="20"/>
        </w:rPr>
        <w:t>11</w:t>
      </w:r>
      <w:r w:rsidRPr="006C1D5C">
        <w:rPr>
          <w:rFonts w:asciiTheme="minorHAnsi" w:hAnsiTheme="minorHAnsi" w:cstheme="minorHAnsi"/>
          <w:sz w:val="20"/>
          <w:szCs w:val="20"/>
        </w:rPr>
        <w:tab/>
        <w:t>Dane osobowe będą przechowywane przez okres świadczenia usług w Powiatowym Centrum Zdrowia     Sp. z o.o. w Malborku a po jego zakończeniu przez okres 5 lat, licząc od początku roku następującego po roku, w którym została wyrażona zgoda na przetwarzanie danych osobowych.</w:t>
      </w:r>
    </w:p>
    <w:p w14:paraId="1BF38A3A" w14:textId="77777777" w:rsidR="006C1A72" w:rsidRPr="006C1D5C" w:rsidRDefault="006C1A72" w:rsidP="006C1D5C">
      <w:pPr>
        <w:keepNext/>
        <w:keepLines/>
        <w:suppressAutoHyphens/>
        <w:rPr>
          <w:rFonts w:asciiTheme="minorHAnsi" w:hAnsiTheme="minorHAnsi" w:cstheme="minorHAnsi"/>
          <w:sz w:val="20"/>
          <w:szCs w:val="20"/>
        </w:rPr>
      </w:pPr>
    </w:p>
    <w:p w14:paraId="690A960E" w14:textId="77777777" w:rsidR="006C1A72" w:rsidRPr="006C1D5C" w:rsidRDefault="006C1A72" w:rsidP="006C1D5C">
      <w:pPr>
        <w:keepNext/>
        <w:keepLines/>
        <w:suppressAutoHyphens/>
        <w:jc w:val="right"/>
        <w:rPr>
          <w:rFonts w:asciiTheme="minorHAnsi" w:hAnsiTheme="minorHAnsi" w:cstheme="minorHAnsi"/>
          <w:sz w:val="20"/>
          <w:szCs w:val="20"/>
        </w:rPr>
      </w:pPr>
      <w:r w:rsidRPr="006C1D5C">
        <w:rPr>
          <w:rFonts w:asciiTheme="minorHAnsi" w:hAnsiTheme="minorHAnsi" w:cstheme="minorHAnsi"/>
          <w:sz w:val="20"/>
          <w:szCs w:val="20"/>
        </w:rPr>
        <w:t>Podpis Wykonawcy:</w:t>
      </w:r>
    </w:p>
    <w:p w14:paraId="562B7FC2" w14:textId="77777777" w:rsidR="006C1A72" w:rsidRPr="006C1D5C" w:rsidRDefault="006C1A72" w:rsidP="006C1D5C">
      <w:pPr>
        <w:keepNext/>
        <w:keepLines/>
        <w:suppressAutoHyphens/>
        <w:rPr>
          <w:rFonts w:asciiTheme="minorHAnsi" w:hAnsiTheme="minorHAnsi" w:cstheme="minorHAnsi"/>
          <w:sz w:val="20"/>
          <w:szCs w:val="20"/>
        </w:rPr>
      </w:pPr>
    </w:p>
    <w:p w14:paraId="5DD12C29" w14:textId="77777777" w:rsidR="006C1A72" w:rsidRPr="006C1D5C" w:rsidRDefault="006C1A72" w:rsidP="006C1D5C">
      <w:pPr>
        <w:keepNext/>
        <w:keepLines/>
        <w:suppressAutoHyphens/>
        <w:jc w:val="center"/>
        <w:rPr>
          <w:rFonts w:asciiTheme="minorHAnsi" w:hAnsiTheme="minorHAnsi" w:cstheme="minorHAnsi"/>
          <w:sz w:val="20"/>
          <w:szCs w:val="20"/>
        </w:rPr>
      </w:pPr>
    </w:p>
    <w:p w14:paraId="6ADBECBC" w14:textId="77777777" w:rsidR="006C1A72" w:rsidRPr="006C1D5C" w:rsidRDefault="006C1A72" w:rsidP="006C1D5C">
      <w:pPr>
        <w:keepNext/>
        <w:keepLines/>
        <w:jc w:val="center"/>
        <w:rPr>
          <w:rFonts w:asciiTheme="minorHAnsi" w:hAnsiTheme="minorHAnsi" w:cstheme="minorHAnsi"/>
          <w:sz w:val="20"/>
          <w:szCs w:val="20"/>
        </w:rPr>
      </w:pPr>
    </w:p>
    <w:sectPr w:rsidR="006C1A72" w:rsidRPr="006C1D5C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5906E" w14:textId="77777777" w:rsidR="007A760B" w:rsidRDefault="007A760B" w:rsidP="00393AE9">
      <w:r>
        <w:separator/>
      </w:r>
    </w:p>
  </w:endnote>
  <w:endnote w:type="continuationSeparator" w:id="0">
    <w:p w14:paraId="2E05C392" w14:textId="77777777" w:rsidR="007A760B" w:rsidRDefault="007A760B" w:rsidP="00393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CD1D3" w14:textId="77777777" w:rsidR="007A760B" w:rsidRDefault="007A760B" w:rsidP="00393AE9">
      <w:r>
        <w:separator/>
      </w:r>
    </w:p>
  </w:footnote>
  <w:footnote w:type="continuationSeparator" w:id="0">
    <w:p w14:paraId="478ECA10" w14:textId="77777777" w:rsidR="007A760B" w:rsidRDefault="007A760B" w:rsidP="00393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A2640" w14:textId="77777777" w:rsidR="009E54AB" w:rsidRDefault="009E54AB" w:rsidP="009E54AB">
    <w:pPr>
      <w:pStyle w:val="Nagwek"/>
      <w:tabs>
        <w:tab w:val="clear" w:pos="9072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0AD834BB" wp14:editId="236B9FCF">
          <wp:simplePos x="0" y="0"/>
          <wp:positionH relativeFrom="margin">
            <wp:posOffset>3633470</wp:posOffset>
          </wp:positionH>
          <wp:positionV relativeFrom="paragraph">
            <wp:posOffset>-240030</wp:posOffset>
          </wp:positionV>
          <wp:extent cx="1622425" cy="659130"/>
          <wp:effectExtent l="0" t="0" r="0" b="7620"/>
          <wp:wrapTight wrapText="bothSides">
            <wp:wrapPolygon edited="0">
              <wp:start x="0" y="0"/>
              <wp:lineTo x="0" y="21225"/>
              <wp:lineTo x="21304" y="21225"/>
              <wp:lineTo x="21304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425" cy="6591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72DE92AD" wp14:editId="5FADE5D1">
          <wp:simplePos x="0" y="0"/>
          <wp:positionH relativeFrom="margin">
            <wp:posOffset>566420</wp:posOffset>
          </wp:positionH>
          <wp:positionV relativeFrom="paragraph">
            <wp:posOffset>-240030</wp:posOffset>
          </wp:positionV>
          <wp:extent cx="1546225" cy="682625"/>
          <wp:effectExtent l="0" t="0" r="0" b="3175"/>
          <wp:wrapTight wrapText="bothSides">
            <wp:wrapPolygon edited="0">
              <wp:start x="0" y="0"/>
              <wp:lineTo x="0" y="21098"/>
              <wp:lineTo x="21290" y="21098"/>
              <wp:lineTo x="21290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22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</w:p>
  <w:p w14:paraId="0D6A4131" w14:textId="77777777" w:rsidR="009E54AB" w:rsidRDefault="009E54AB" w:rsidP="009E54AB">
    <w:pPr>
      <w:pStyle w:val="Nagwek"/>
    </w:pPr>
  </w:p>
  <w:p w14:paraId="4053A368" w14:textId="77777777" w:rsidR="009E54AB" w:rsidRDefault="009E54AB" w:rsidP="009E54AB">
    <w:pPr>
      <w:pStyle w:val="Nagwek"/>
    </w:pPr>
  </w:p>
  <w:p w14:paraId="63B0A5DE" w14:textId="77777777" w:rsidR="009E54AB" w:rsidRDefault="009E54AB" w:rsidP="009E54AB">
    <w:pPr>
      <w:pStyle w:val="Nagwek"/>
    </w:pPr>
  </w:p>
  <w:p w14:paraId="6840A505" w14:textId="266B4904" w:rsidR="00B81950" w:rsidRDefault="00B81950" w:rsidP="009E54AB">
    <w:pPr>
      <w:pStyle w:val="Nagwek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  <w:rPr>
        <w:rFonts w:ascii="Times New Roman" w:hAnsi="Times New Roman" w:cs="Times New Roman"/>
      </w:rPr>
    </w:lvl>
  </w:abstractNum>
  <w:abstractNum w:abstractNumId="1" w15:restartNumberingAfterBreak="0">
    <w:nsid w:val="000C7A0C"/>
    <w:multiLevelType w:val="hybridMultilevel"/>
    <w:tmpl w:val="C18E0A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455D19"/>
    <w:multiLevelType w:val="hybridMultilevel"/>
    <w:tmpl w:val="FF62DEB2"/>
    <w:lvl w:ilvl="0" w:tplc="DE76DCA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636F3"/>
    <w:multiLevelType w:val="hybridMultilevel"/>
    <w:tmpl w:val="AA1A32CE"/>
    <w:lvl w:ilvl="0" w:tplc="4D1236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E448B"/>
    <w:multiLevelType w:val="hybridMultilevel"/>
    <w:tmpl w:val="B6347536"/>
    <w:lvl w:ilvl="0" w:tplc="FA0E8EC8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cstheme="minorHAnsi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0EED48C0"/>
    <w:multiLevelType w:val="hybridMultilevel"/>
    <w:tmpl w:val="10946A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0F5F6F"/>
    <w:multiLevelType w:val="hybridMultilevel"/>
    <w:tmpl w:val="7CD0A0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AE463226">
      <w:start w:val="2"/>
      <w:numFmt w:val="bullet"/>
      <w:lvlText w:val=""/>
      <w:lvlJc w:val="left"/>
      <w:pPr>
        <w:ind w:left="1080" w:hanging="360"/>
      </w:pPr>
      <w:rPr>
        <w:rFonts w:ascii="Symbol" w:eastAsiaTheme="minorEastAsia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9409FE"/>
    <w:multiLevelType w:val="hybridMultilevel"/>
    <w:tmpl w:val="0F0CA852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0F7982"/>
    <w:multiLevelType w:val="hybridMultilevel"/>
    <w:tmpl w:val="BBF06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FFE042A"/>
    <w:multiLevelType w:val="hybridMultilevel"/>
    <w:tmpl w:val="BE160AE2"/>
    <w:lvl w:ilvl="0" w:tplc="F3DE153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Theme="minorHAnsi" w:eastAsiaTheme="minorEastAsia" w:hAnsiTheme="minorHAnsi" w:cstheme="minorBidi"/>
      </w:rPr>
    </w:lvl>
    <w:lvl w:ilvl="1" w:tplc="04150019">
      <w:start w:val="1"/>
      <w:numFmt w:val="decimal"/>
      <w:lvlText w:val="%2."/>
      <w:lvlJc w:val="left"/>
      <w:pPr>
        <w:tabs>
          <w:tab w:val="num" w:pos="1100"/>
        </w:tabs>
        <w:ind w:left="11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20"/>
        </w:tabs>
        <w:ind w:left="18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60"/>
        </w:tabs>
        <w:ind w:left="32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80"/>
        </w:tabs>
        <w:ind w:left="39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20"/>
        </w:tabs>
        <w:ind w:left="54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40"/>
        </w:tabs>
        <w:ind w:left="6140" w:hanging="360"/>
      </w:pPr>
    </w:lvl>
  </w:abstractNum>
  <w:abstractNum w:abstractNumId="10" w15:restartNumberingAfterBreak="0">
    <w:nsid w:val="2AD27EB9"/>
    <w:multiLevelType w:val="hybridMultilevel"/>
    <w:tmpl w:val="55A061D2"/>
    <w:lvl w:ilvl="0" w:tplc="FE20D3B6">
      <w:start w:val="2"/>
      <w:numFmt w:val="upperRoman"/>
      <w:lvlText w:val="%1."/>
      <w:lvlJc w:val="left"/>
      <w:pPr>
        <w:tabs>
          <w:tab w:val="num" w:pos="720"/>
        </w:tabs>
        <w:ind w:left="284" w:hanging="284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7366930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4" w:tplc="9634E602">
      <w:start w:val="1"/>
      <w:numFmt w:val="lowerLetter"/>
      <w:lvlText w:val="%5)"/>
      <w:lvlJc w:val="left"/>
      <w:pPr>
        <w:ind w:left="1069" w:hanging="360"/>
      </w:pPr>
      <w:rPr>
        <w:rFonts w:ascii="Arial" w:hAnsi="Arial" w:cs="Arial" w:hint="default"/>
      </w:rPr>
    </w:lvl>
    <w:lvl w:ilvl="5" w:tplc="EA2E7AE2">
      <w:start w:val="1"/>
      <w:numFmt w:val="decimal"/>
      <w:lvlText w:val="%6)"/>
      <w:lvlJc w:val="left"/>
      <w:pPr>
        <w:ind w:left="4500" w:hanging="360"/>
      </w:pPr>
      <w:rPr>
        <w:rFonts w:asciiTheme="minorHAnsi" w:hAnsiTheme="minorHAnsi" w:cstheme="minorHAnsi" w:hint="default"/>
        <w:b w:val="0"/>
        <w:bCs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A336F6"/>
    <w:multiLevelType w:val="hybridMultilevel"/>
    <w:tmpl w:val="82F4703C"/>
    <w:lvl w:ilvl="0" w:tplc="FBC2DA40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 w:val="0"/>
      </w:rPr>
    </w:lvl>
    <w:lvl w:ilvl="1" w:tplc="4EDCAC7E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D402EDD0">
      <w:start w:val="4"/>
      <w:numFmt w:val="bullet"/>
      <w:lvlText w:val="–"/>
      <w:lvlJc w:val="left"/>
      <w:pPr>
        <w:ind w:left="2340" w:hanging="360"/>
      </w:pPr>
      <w:rPr>
        <w:rFonts w:ascii="Arial Narrow" w:eastAsia="Times New Roman" w:hAnsi="Arial Narrow" w:cs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044034"/>
    <w:multiLevelType w:val="hybridMultilevel"/>
    <w:tmpl w:val="328A44F4"/>
    <w:lvl w:ilvl="0" w:tplc="BBE6FE8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415414E"/>
    <w:multiLevelType w:val="multilevel"/>
    <w:tmpl w:val="790A152C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800" w:hanging="180"/>
      </w:pPr>
      <w:rPr>
        <w:rFonts w:asciiTheme="minorHAnsi" w:eastAsia="Times New Roman" w:hAnsiTheme="minorHAnsi" w:cstheme="minorHAnsi" w:hint="default"/>
        <w:sz w:val="22"/>
        <w:szCs w:val="22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5B75D08"/>
    <w:multiLevelType w:val="hybridMultilevel"/>
    <w:tmpl w:val="8DF8E044"/>
    <w:lvl w:ilvl="0" w:tplc="4B706DB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505EB2"/>
    <w:multiLevelType w:val="hybridMultilevel"/>
    <w:tmpl w:val="0F8CD83E"/>
    <w:lvl w:ilvl="0" w:tplc="43069FA8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 w15:restartNumberingAfterBreak="0">
    <w:nsid w:val="453E1B6C"/>
    <w:multiLevelType w:val="hybridMultilevel"/>
    <w:tmpl w:val="EE3AD5D0"/>
    <w:lvl w:ilvl="0" w:tplc="0B5047FC">
      <w:start w:val="2"/>
      <w:numFmt w:val="decimal"/>
      <w:lvlText w:val="%1."/>
      <w:lvlJc w:val="left"/>
      <w:pPr>
        <w:ind w:left="283" w:hanging="283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C57B6"/>
    <w:multiLevelType w:val="hybridMultilevel"/>
    <w:tmpl w:val="699872F6"/>
    <w:lvl w:ilvl="0" w:tplc="1AB038AE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</w:rPr>
    </w:lvl>
    <w:lvl w:ilvl="1" w:tplc="B7745674">
      <w:start w:val="1"/>
      <w:numFmt w:val="lowerLetter"/>
      <w:lvlText w:val="%2)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</w:rPr>
    </w:lvl>
    <w:lvl w:ilvl="2" w:tplc="F6E2F41C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asciiTheme="minorHAnsi" w:hAnsiTheme="minorHAnsi" w:cstheme="minorHAnsi" w:hint="default"/>
        <w:b w:val="0"/>
        <w:bCs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 w15:restartNumberingAfterBreak="0">
    <w:nsid w:val="48CC0EC2"/>
    <w:multiLevelType w:val="hybridMultilevel"/>
    <w:tmpl w:val="CABE5B8A"/>
    <w:lvl w:ilvl="0" w:tplc="E06C43B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492C56B1"/>
    <w:multiLevelType w:val="hybridMultilevel"/>
    <w:tmpl w:val="CBD2F5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120ACB"/>
    <w:multiLevelType w:val="hybridMultilevel"/>
    <w:tmpl w:val="6FBE301C"/>
    <w:lvl w:ilvl="0" w:tplc="B7745674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EA52C2"/>
    <w:multiLevelType w:val="hybridMultilevel"/>
    <w:tmpl w:val="35FEA178"/>
    <w:lvl w:ilvl="0" w:tplc="4D123620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539E19E8"/>
    <w:multiLevelType w:val="multilevel"/>
    <w:tmpl w:val="88A80B8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F9018B"/>
    <w:multiLevelType w:val="hybridMultilevel"/>
    <w:tmpl w:val="CAA48E3E"/>
    <w:lvl w:ilvl="0" w:tplc="6652EB32">
      <w:start w:val="1"/>
      <w:numFmt w:val="bullet"/>
      <w:lvlText w:val=""/>
      <w:lvlJc w:val="left"/>
      <w:pPr>
        <w:ind w:left="1353" w:hanging="360"/>
      </w:pPr>
      <w:rPr>
        <w:rFonts w:ascii="Symbol" w:eastAsia="Symbol" w:hAnsi="Symbol" w:hint="default"/>
        <w:w w:val="99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56B066A3"/>
    <w:multiLevelType w:val="hybridMultilevel"/>
    <w:tmpl w:val="891C5EF8"/>
    <w:lvl w:ilvl="0" w:tplc="76702C6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6C763D0"/>
    <w:multiLevelType w:val="multilevel"/>
    <w:tmpl w:val="AEA4415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E7D38CF"/>
    <w:multiLevelType w:val="hybridMultilevel"/>
    <w:tmpl w:val="1F625B12"/>
    <w:lvl w:ilvl="0" w:tplc="4D1236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9C3558"/>
    <w:multiLevelType w:val="hybridMultilevel"/>
    <w:tmpl w:val="7FBA5EF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50A0EAC"/>
    <w:multiLevelType w:val="singleLevel"/>
    <w:tmpl w:val="62363AE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ascii="Calibri" w:hAnsi="Calibri" w:cs="Times New Roman" w:hint="default"/>
      </w:rPr>
    </w:lvl>
  </w:abstractNum>
  <w:abstractNum w:abstractNumId="29" w15:restartNumberingAfterBreak="0">
    <w:nsid w:val="69302FC8"/>
    <w:multiLevelType w:val="hybridMultilevel"/>
    <w:tmpl w:val="9B046EB4"/>
    <w:lvl w:ilvl="0" w:tplc="CA0A9F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30" w15:restartNumberingAfterBreak="0">
    <w:nsid w:val="6B9F6E24"/>
    <w:multiLevelType w:val="hybridMultilevel"/>
    <w:tmpl w:val="5498A236"/>
    <w:lvl w:ilvl="0" w:tplc="371CA97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A46C5"/>
    <w:multiLevelType w:val="multilevel"/>
    <w:tmpl w:val="4866D6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5C25FA7"/>
    <w:multiLevelType w:val="hybridMultilevel"/>
    <w:tmpl w:val="AA5E732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E25C16"/>
    <w:multiLevelType w:val="multilevel"/>
    <w:tmpl w:val="27BCA7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Calibr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7A5A2E9B"/>
    <w:multiLevelType w:val="hybridMultilevel"/>
    <w:tmpl w:val="A980FEC4"/>
    <w:lvl w:ilvl="0" w:tplc="41048D4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Theme="minorHAnsi" w:hAnsiTheme="minorHAnsi" w:cstheme="minorHAnsi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360"/>
        </w:tabs>
        <w:ind w:left="340" w:hanging="340"/>
      </w:pPr>
      <w:rPr>
        <w:rFonts w:ascii="Calibri" w:hAnsi="Calibri" w:cs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502"/>
        </w:tabs>
        <w:ind w:left="502" w:hanging="360"/>
      </w:pPr>
      <w:rPr>
        <w:rFonts w:asciiTheme="minorHAnsi" w:hAnsiTheme="minorHAnsi" w:cstheme="minorHAnsi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35" w15:restartNumberingAfterBreak="0">
    <w:nsid w:val="7CEA6939"/>
    <w:multiLevelType w:val="multilevel"/>
    <w:tmpl w:val="FBEC43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3F7414"/>
    <w:multiLevelType w:val="hybridMultilevel"/>
    <w:tmpl w:val="4BD6AC70"/>
    <w:lvl w:ilvl="0" w:tplc="B1989838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 w16cid:durableId="1925066456">
    <w:abstractNumId w:val="10"/>
  </w:num>
  <w:num w:numId="2" w16cid:durableId="1811046001">
    <w:abstractNumId w:val="28"/>
    <w:lvlOverride w:ilvl="0">
      <w:startOverride w:val="1"/>
    </w:lvlOverride>
  </w:num>
  <w:num w:numId="3" w16cid:durableId="786003816">
    <w:abstractNumId w:val="11"/>
  </w:num>
  <w:num w:numId="4" w16cid:durableId="713697444">
    <w:abstractNumId w:val="28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rFonts w:ascii="Times New Roman" w:hAnsi="Times New Roman" w:cs="Times New Roman"/>
        </w:rPr>
      </w:lvl>
    </w:lvlOverride>
  </w:num>
  <w:num w:numId="5" w16cid:durableId="63142698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 w16cid:durableId="100751311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7476588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860617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07087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8589407">
    <w:abstractNumId w:val="12"/>
  </w:num>
  <w:num w:numId="11" w16cid:durableId="17653473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187395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9110869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70597010">
    <w:abstractNumId w:val="16"/>
  </w:num>
  <w:num w:numId="15" w16cid:durableId="2060129413">
    <w:abstractNumId w:val="29"/>
  </w:num>
  <w:num w:numId="16" w16cid:durableId="43604009">
    <w:abstractNumId w:val="7"/>
  </w:num>
  <w:num w:numId="17" w16cid:durableId="677540815">
    <w:abstractNumId w:val="34"/>
  </w:num>
  <w:num w:numId="18" w16cid:durableId="1305742332">
    <w:abstractNumId w:val="2"/>
  </w:num>
  <w:num w:numId="19" w16cid:durableId="1906144005">
    <w:abstractNumId w:val="1"/>
  </w:num>
  <w:num w:numId="20" w16cid:durableId="1479223210">
    <w:abstractNumId w:val="23"/>
  </w:num>
  <w:num w:numId="21" w16cid:durableId="2051176559">
    <w:abstractNumId w:val="15"/>
  </w:num>
  <w:num w:numId="22" w16cid:durableId="924455981">
    <w:abstractNumId w:val="32"/>
  </w:num>
  <w:num w:numId="23" w16cid:durableId="159125476">
    <w:abstractNumId w:val="25"/>
  </w:num>
  <w:num w:numId="24" w16cid:durableId="1719619785">
    <w:abstractNumId w:val="13"/>
  </w:num>
  <w:num w:numId="25" w16cid:durableId="595750568">
    <w:abstractNumId w:val="6"/>
  </w:num>
  <w:num w:numId="26" w16cid:durableId="1876841874">
    <w:abstractNumId w:val="24"/>
  </w:num>
  <w:num w:numId="27" w16cid:durableId="535703851">
    <w:abstractNumId w:val="30"/>
  </w:num>
  <w:num w:numId="28" w16cid:durableId="972565941">
    <w:abstractNumId w:val="31"/>
  </w:num>
  <w:num w:numId="29" w16cid:durableId="499930698">
    <w:abstractNumId w:val="35"/>
  </w:num>
  <w:num w:numId="30" w16cid:durableId="2115392967">
    <w:abstractNumId w:val="3"/>
  </w:num>
  <w:num w:numId="31" w16cid:durableId="448743555">
    <w:abstractNumId w:val="26"/>
  </w:num>
  <w:num w:numId="32" w16cid:durableId="335545792">
    <w:abstractNumId w:val="21"/>
  </w:num>
  <w:num w:numId="33" w16cid:durableId="1224372370">
    <w:abstractNumId w:val="12"/>
  </w:num>
  <w:num w:numId="34" w16cid:durableId="524833150">
    <w:abstractNumId w:val="17"/>
  </w:num>
  <w:num w:numId="35" w16cid:durableId="2081321061">
    <w:abstractNumId w:val="18"/>
  </w:num>
  <w:num w:numId="36" w16cid:durableId="1487013320">
    <w:abstractNumId w:val="33"/>
  </w:num>
  <w:num w:numId="37" w16cid:durableId="1261765532">
    <w:abstractNumId w:val="17"/>
  </w:num>
  <w:num w:numId="38" w16cid:durableId="675041713">
    <w:abstractNumId w:val="20"/>
  </w:num>
  <w:num w:numId="39" w16cid:durableId="107701280">
    <w:abstractNumId w:val="19"/>
  </w:num>
  <w:num w:numId="40" w16cid:durableId="1928420166">
    <w:abstractNumId w:val="5"/>
  </w:num>
  <w:num w:numId="41" w16cid:durableId="2988709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EE0"/>
    <w:rsid w:val="00007499"/>
    <w:rsid w:val="0001623E"/>
    <w:rsid w:val="00020CA2"/>
    <w:rsid w:val="00027E39"/>
    <w:rsid w:val="00096EB4"/>
    <w:rsid w:val="000A440A"/>
    <w:rsid w:val="000F3103"/>
    <w:rsid w:val="00107E41"/>
    <w:rsid w:val="0011580F"/>
    <w:rsid w:val="001723DD"/>
    <w:rsid w:val="00191ED1"/>
    <w:rsid w:val="00192DDC"/>
    <w:rsid w:val="001B0E46"/>
    <w:rsid w:val="001D78DA"/>
    <w:rsid w:val="001E4186"/>
    <w:rsid w:val="001F58B3"/>
    <w:rsid w:val="00210BD1"/>
    <w:rsid w:val="00225555"/>
    <w:rsid w:val="00231550"/>
    <w:rsid w:val="0024692F"/>
    <w:rsid w:val="00261491"/>
    <w:rsid w:val="0026470E"/>
    <w:rsid w:val="00270306"/>
    <w:rsid w:val="00287A68"/>
    <w:rsid w:val="002A0150"/>
    <w:rsid w:val="002A37B5"/>
    <w:rsid w:val="002B613A"/>
    <w:rsid w:val="002D31A6"/>
    <w:rsid w:val="002E257C"/>
    <w:rsid w:val="002E3640"/>
    <w:rsid w:val="002E4910"/>
    <w:rsid w:val="002F1C94"/>
    <w:rsid w:val="00300148"/>
    <w:rsid w:val="00335BDE"/>
    <w:rsid w:val="00386E00"/>
    <w:rsid w:val="00393AE9"/>
    <w:rsid w:val="003B5914"/>
    <w:rsid w:val="003B66A5"/>
    <w:rsid w:val="003E0EFF"/>
    <w:rsid w:val="003F70A6"/>
    <w:rsid w:val="0042120E"/>
    <w:rsid w:val="00423823"/>
    <w:rsid w:val="00425BDD"/>
    <w:rsid w:val="00426D87"/>
    <w:rsid w:val="0045341F"/>
    <w:rsid w:val="004727DD"/>
    <w:rsid w:val="00476427"/>
    <w:rsid w:val="00483920"/>
    <w:rsid w:val="00495690"/>
    <w:rsid w:val="004A7DA1"/>
    <w:rsid w:val="004C6B0A"/>
    <w:rsid w:val="004E1E0B"/>
    <w:rsid w:val="004E2637"/>
    <w:rsid w:val="004E714F"/>
    <w:rsid w:val="005227A3"/>
    <w:rsid w:val="005400B9"/>
    <w:rsid w:val="00541C40"/>
    <w:rsid w:val="0054455F"/>
    <w:rsid w:val="00545781"/>
    <w:rsid w:val="005612DC"/>
    <w:rsid w:val="0059416C"/>
    <w:rsid w:val="005C009F"/>
    <w:rsid w:val="005F16AF"/>
    <w:rsid w:val="00621AC3"/>
    <w:rsid w:val="00623F63"/>
    <w:rsid w:val="0064344D"/>
    <w:rsid w:val="0064776C"/>
    <w:rsid w:val="006B34D4"/>
    <w:rsid w:val="006B3F5D"/>
    <w:rsid w:val="006C1A72"/>
    <w:rsid w:val="006C1D5C"/>
    <w:rsid w:val="006D0DF2"/>
    <w:rsid w:val="006E0899"/>
    <w:rsid w:val="006F5FFB"/>
    <w:rsid w:val="00700EE0"/>
    <w:rsid w:val="007010B5"/>
    <w:rsid w:val="0071070F"/>
    <w:rsid w:val="007203FA"/>
    <w:rsid w:val="0078109E"/>
    <w:rsid w:val="007A760B"/>
    <w:rsid w:val="007C545B"/>
    <w:rsid w:val="007E18EB"/>
    <w:rsid w:val="007F716D"/>
    <w:rsid w:val="0081079E"/>
    <w:rsid w:val="008173DE"/>
    <w:rsid w:val="00826E8C"/>
    <w:rsid w:val="00837E87"/>
    <w:rsid w:val="00856292"/>
    <w:rsid w:val="008931A5"/>
    <w:rsid w:val="008E40F9"/>
    <w:rsid w:val="008F1CC4"/>
    <w:rsid w:val="009056CD"/>
    <w:rsid w:val="0091184C"/>
    <w:rsid w:val="00911AAA"/>
    <w:rsid w:val="00936DC4"/>
    <w:rsid w:val="0095193A"/>
    <w:rsid w:val="00973E70"/>
    <w:rsid w:val="00977986"/>
    <w:rsid w:val="00990FD4"/>
    <w:rsid w:val="00993032"/>
    <w:rsid w:val="009B1BFF"/>
    <w:rsid w:val="009B374B"/>
    <w:rsid w:val="009C24DF"/>
    <w:rsid w:val="009D0A35"/>
    <w:rsid w:val="009D4010"/>
    <w:rsid w:val="009E47F2"/>
    <w:rsid w:val="009E54AB"/>
    <w:rsid w:val="009E6DF9"/>
    <w:rsid w:val="009F079E"/>
    <w:rsid w:val="009F14B1"/>
    <w:rsid w:val="009F39E2"/>
    <w:rsid w:val="00A075E5"/>
    <w:rsid w:val="00A66ACE"/>
    <w:rsid w:val="00A72836"/>
    <w:rsid w:val="00A847A0"/>
    <w:rsid w:val="00A850C5"/>
    <w:rsid w:val="00A904CC"/>
    <w:rsid w:val="00A931D8"/>
    <w:rsid w:val="00AB7E50"/>
    <w:rsid w:val="00AC4090"/>
    <w:rsid w:val="00AC5FC1"/>
    <w:rsid w:val="00AD37CD"/>
    <w:rsid w:val="00AD5AD8"/>
    <w:rsid w:val="00AE055E"/>
    <w:rsid w:val="00AE3FFB"/>
    <w:rsid w:val="00B27502"/>
    <w:rsid w:val="00B343F8"/>
    <w:rsid w:val="00B4431F"/>
    <w:rsid w:val="00B46310"/>
    <w:rsid w:val="00B6689A"/>
    <w:rsid w:val="00B732E2"/>
    <w:rsid w:val="00B81950"/>
    <w:rsid w:val="00B91709"/>
    <w:rsid w:val="00BC045F"/>
    <w:rsid w:val="00BD13DD"/>
    <w:rsid w:val="00BE329D"/>
    <w:rsid w:val="00C01AD3"/>
    <w:rsid w:val="00C13288"/>
    <w:rsid w:val="00C13E86"/>
    <w:rsid w:val="00C1410F"/>
    <w:rsid w:val="00C3578C"/>
    <w:rsid w:val="00C577A5"/>
    <w:rsid w:val="00C62BBA"/>
    <w:rsid w:val="00C7519A"/>
    <w:rsid w:val="00C77070"/>
    <w:rsid w:val="00C86C70"/>
    <w:rsid w:val="00CB2ED6"/>
    <w:rsid w:val="00CC3247"/>
    <w:rsid w:val="00CC3C19"/>
    <w:rsid w:val="00CD3BD2"/>
    <w:rsid w:val="00CE0845"/>
    <w:rsid w:val="00CE7DD8"/>
    <w:rsid w:val="00CF5EC2"/>
    <w:rsid w:val="00D01E21"/>
    <w:rsid w:val="00D23BD3"/>
    <w:rsid w:val="00D37AD3"/>
    <w:rsid w:val="00D535AA"/>
    <w:rsid w:val="00D615D3"/>
    <w:rsid w:val="00D6666A"/>
    <w:rsid w:val="00D678F9"/>
    <w:rsid w:val="00D830DC"/>
    <w:rsid w:val="00D84920"/>
    <w:rsid w:val="00D97CE3"/>
    <w:rsid w:val="00DA3D27"/>
    <w:rsid w:val="00DB563B"/>
    <w:rsid w:val="00DD105D"/>
    <w:rsid w:val="00E11936"/>
    <w:rsid w:val="00E1628C"/>
    <w:rsid w:val="00E241AB"/>
    <w:rsid w:val="00E25823"/>
    <w:rsid w:val="00E3225B"/>
    <w:rsid w:val="00E423F1"/>
    <w:rsid w:val="00E4654F"/>
    <w:rsid w:val="00E5262C"/>
    <w:rsid w:val="00E533A1"/>
    <w:rsid w:val="00E6020D"/>
    <w:rsid w:val="00E64BFD"/>
    <w:rsid w:val="00E72CE3"/>
    <w:rsid w:val="00E90B03"/>
    <w:rsid w:val="00EA4707"/>
    <w:rsid w:val="00F26BB3"/>
    <w:rsid w:val="00F301F7"/>
    <w:rsid w:val="00F50BAC"/>
    <w:rsid w:val="00F609B6"/>
    <w:rsid w:val="00F61176"/>
    <w:rsid w:val="00F700EF"/>
    <w:rsid w:val="00F8233C"/>
    <w:rsid w:val="00FC036D"/>
    <w:rsid w:val="00FE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146D8"/>
  <w15:docId w15:val="{5E983676-CFC5-49E4-A912-0C525D0AC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78F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rsid w:val="002B613A"/>
    <w:pPr>
      <w:keepNext/>
      <w:keepLines/>
      <w:suppressAutoHyphens/>
      <w:autoSpaceDN w:val="0"/>
      <w:spacing w:before="40"/>
      <w:textAlignment w:val="baseline"/>
      <w:outlineLvl w:val="1"/>
    </w:pPr>
    <w:rPr>
      <w:rFonts w:eastAsia="MS Gothic"/>
      <w:b/>
      <w:sz w:val="20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nhideWhenUsed/>
    <w:rsid w:val="00D678F9"/>
    <w:rPr>
      <w:color w:val="0000FF"/>
      <w:u w:val="single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L1,Numerowanie"/>
    <w:basedOn w:val="Normalny"/>
    <w:link w:val="AkapitzlistZnak"/>
    <w:uiPriority w:val="34"/>
    <w:qFormat/>
    <w:rsid w:val="00D678F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ak2">
    <w:name w:val="ak2"/>
    <w:basedOn w:val="Normalny"/>
    <w:rsid w:val="00DD105D"/>
    <w:pPr>
      <w:spacing w:after="120"/>
      <w:ind w:left="567" w:hanging="567"/>
    </w:pPr>
    <w:rPr>
      <w:sz w:val="26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B34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34D4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locked/>
    <w:rsid w:val="00A931D8"/>
    <w:rPr>
      <w:rFonts w:eastAsiaTheme="minorEastAsia"/>
      <w:lang w:eastAsia="pl-PL"/>
    </w:rPr>
  </w:style>
  <w:style w:type="paragraph" w:customStyle="1" w:styleId="Tekstpodstawowy22">
    <w:name w:val="Tekst podstawowy 22"/>
    <w:basedOn w:val="Normalny"/>
    <w:rsid w:val="00D37AD3"/>
    <w:pPr>
      <w:suppressAutoHyphens/>
      <w:jc w:val="both"/>
    </w:pPr>
    <w:rPr>
      <w:rFonts w:ascii="Times New Roman" w:eastAsia="SimSun" w:hAnsi="Times New Roman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D37A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7A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D37AD3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7A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7AD3"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25555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qFormat/>
    <w:rsid w:val="00D615D3"/>
    <w:pPr>
      <w:suppressAutoHyphens/>
      <w:spacing w:after="120"/>
    </w:pPr>
    <w:rPr>
      <w:rFonts w:ascii="Tahoma" w:hAnsi="Tahoma" w:cs="Tahoma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D615D3"/>
    <w:rPr>
      <w:rFonts w:ascii="Tahoma" w:eastAsia="Times New Roman" w:hAnsi="Tahoma" w:cs="Tahoma"/>
      <w:sz w:val="24"/>
      <w:szCs w:val="24"/>
      <w:lang w:eastAsia="zh-CN"/>
    </w:rPr>
  </w:style>
  <w:style w:type="character" w:styleId="UyteHipercze">
    <w:name w:val="FollowedHyperlink"/>
    <w:basedOn w:val="Domylnaczcionkaakapitu"/>
    <w:uiPriority w:val="99"/>
    <w:semiHidden/>
    <w:unhideWhenUsed/>
    <w:rsid w:val="00007499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007499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2B613A"/>
    <w:rPr>
      <w:rFonts w:ascii="Arial" w:eastAsia="MS Gothic" w:hAnsi="Arial" w:cs="Times New Roman"/>
      <w:b/>
      <w:sz w:val="20"/>
      <w:szCs w:val="26"/>
      <w:lang w:eastAsia="pl-PL"/>
    </w:rPr>
  </w:style>
  <w:style w:type="character" w:customStyle="1" w:styleId="normaltextrun1">
    <w:name w:val="normaltextrun1"/>
    <w:basedOn w:val="Domylnaczcionkaakapitu"/>
    <w:rsid w:val="002B613A"/>
  </w:style>
  <w:style w:type="paragraph" w:customStyle="1" w:styleId="paragraph">
    <w:name w:val="paragraph"/>
    <w:basedOn w:val="Normalny"/>
    <w:rsid w:val="002B613A"/>
    <w:pPr>
      <w:suppressAutoHyphens/>
      <w:autoSpaceDN w:val="0"/>
      <w:textAlignment w:val="baseline"/>
    </w:pPr>
    <w:rPr>
      <w:rFonts w:ascii="Times New Roman" w:hAnsi="Times New Roman"/>
    </w:rPr>
  </w:style>
  <w:style w:type="character" w:customStyle="1" w:styleId="eop">
    <w:name w:val="eop"/>
    <w:basedOn w:val="Domylnaczcionkaakapitu"/>
    <w:rsid w:val="002B613A"/>
  </w:style>
  <w:style w:type="character" w:customStyle="1" w:styleId="contextualspellingandgrammarerror">
    <w:name w:val="contextualspellingandgrammarerror"/>
    <w:basedOn w:val="Domylnaczcionkaakapitu"/>
    <w:rsid w:val="002B613A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93AE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93AE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93AE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203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03FA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203F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03FA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020CA2"/>
    <w:pPr>
      <w:spacing w:before="100" w:beforeAutospacing="1" w:after="100" w:afterAutospacing="1"/>
    </w:pPr>
    <w:rPr>
      <w:rFonts w:ascii="Times New Roman" w:hAnsi="Times New Roman"/>
    </w:rPr>
  </w:style>
  <w:style w:type="character" w:styleId="Uwydatnienie">
    <w:name w:val="Emphasis"/>
    <w:basedOn w:val="Domylnaczcionkaakapitu"/>
    <w:uiPriority w:val="20"/>
    <w:qFormat/>
    <w:rsid w:val="00BE329D"/>
    <w:rPr>
      <w:i/>
      <w:iCs/>
    </w:rPr>
  </w:style>
  <w:style w:type="character" w:customStyle="1" w:styleId="pktZnak">
    <w:name w:val="pkt Znak"/>
    <w:link w:val="pkt"/>
    <w:locked/>
    <w:rsid w:val="009E54AB"/>
    <w:rPr>
      <w:rFonts w:ascii="Times New Roman" w:hAnsi="Times New Roman" w:cs="Times New Roman"/>
      <w:sz w:val="24"/>
    </w:rPr>
  </w:style>
  <w:style w:type="paragraph" w:customStyle="1" w:styleId="pkt">
    <w:name w:val="pkt"/>
    <w:basedOn w:val="Normalny"/>
    <w:link w:val="pktZnak"/>
    <w:rsid w:val="009E54AB"/>
    <w:pPr>
      <w:spacing w:before="60" w:after="60"/>
      <w:ind w:left="851" w:hanging="295"/>
      <w:jc w:val="both"/>
    </w:pPr>
    <w:rPr>
      <w:rFonts w:ascii="Times New Roman" w:eastAsiaTheme="minorHAnsi" w:hAnsi="Times New Roman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16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1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1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89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65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41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798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1050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37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90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11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159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6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264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14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3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4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23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929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47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474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32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97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087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iegowosc@pcz.net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12ED127-A2FC-42FE-BA22-11A8823966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8</Pages>
  <Words>3562</Words>
  <Characters>21373</Characters>
  <Application>Microsoft Office Word</Application>
  <DocSecurity>0</DocSecurity>
  <Lines>178</Lines>
  <Paragraphs>49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§ 8. Dane osobowe </vt:lpstr>
    </vt:vector>
  </TitlesOfParts>
  <Company/>
  <LinksUpToDate>false</LinksUpToDate>
  <CharactersWithSpaces>24886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Sulikowska Aleksandra</cp:lastModifiedBy>
  <cp:revision>10</cp:revision>
  <cp:lastPrinted>2026-07-27T10:50:00Z</cp:lastPrinted>
  <dcterms:created xsi:type="dcterms:W3CDTF">2025-04-24T21:13:00Z</dcterms:created>
  <dcterms:modified xsi:type="dcterms:W3CDTF">2026-08-12T14:26:00Z</dcterms:modified>
</cp:coreProperties>
</file>